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ABED" w14:textId="70EED4AC" w:rsidR="00D02312" w:rsidRPr="008E10AE" w:rsidRDefault="00EE5151" w:rsidP="008E10AE">
      <w:pPr>
        <w:spacing w:line="360" w:lineRule="auto"/>
        <w:jc w:val="center"/>
        <w:rPr>
          <w:rFonts w:cstheme="minorHAnsi"/>
          <w:b/>
          <w:bCs/>
          <w:u w:val="single"/>
          <w:rtl/>
        </w:rPr>
      </w:pPr>
      <w:r w:rsidRPr="008E10AE">
        <w:rPr>
          <w:rFonts w:cstheme="minorHAnsi" w:hint="cs"/>
          <w:b/>
          <w:bCs/>
          <w:u w:val="single"/>
          <w:rtl/>
        </w:rPr>
        <w:t>איך נלווה את השבטים בתחום ניהול מדריכי/</w:t>
      </w:r>
      <w:proofErr w:type="spellStart"/>
      <w:r w:rsidRPr="008E10AE">
        <w:rPr>
          <w:rFonts w:cstheme="minorHAnsi" w:hint="cs"/>
          <w:b/>
          <w:bCs/>
          <w:u w:val="single"/>
          <w:rtl/>
        </w:rPr>
        <w:t>ות</w:t>
      </w:r>
      <w:proofErr w:type="spellEnd"/>
      <w:r w:rsidRPr="008E10AE">
        <w:rPr>
          <w:rFonts w:cstheme="minorHAnsi" w:hint="cs"/>
          <w:b/>
          <w:bCs/>
          <w:u w:val="single"/>
          <w:rtl/>
        </w:rPr>
        <w:t xml:space="preserve"> השכבה? | יחידה ליום ד' רכזי/</w:t>
      </w:r>
      <w:proofErr w:type="spellStart"/>
      <w:r w:rsidRPr="008E10AE">
        <w:rPr>
          <w:rFonts w:cstheme="minorHAnsi" w:hint="cs"/>
          <w:b/>
          <w:bCs/>
          <w:u w:val="single"/>
          <w:rtl/>
        </w:rPr>
        <w:t>ות</w:t>
      </w:r>
      <w:proofErr w:type="spellEnd"/>
      <w:r w:rsidRPr="008E10AE">
        <w:rPr>
          <w:rFonts w:cstheme="minorHAnsi" w:hint="cs"/>
          <w:b/>
          <w:bCs/>
          <w:u w:val="single"/>
          <w:rtl/>
        </w:rPr>
        <w:t xml:space="preserve"> אשכול 22/10/25</w:t>
      </w:r>
    </w:p>
    <w:p w14:paraId="62D7BD33" w14:textId="3E5AA3C0" w:rsidR="00EE5151" w:rsidRDefault="00EE5151" w:rsidP="008E10AE">
      <w:pPr>
        <w:spacing w:line="360" w:lineRule="auto"/>
        <w:rPr>
          <w:rFonts w:cstheme="minorHAnsi"/>
          <w:rtl/>
        </w:rPr>
      </w:pPr>
      <w:r w:rsidRPr="008E10AE">
        <w:rPr>
          <w:rFonts w:cstheme="minorHAnsi" w:hint="cs"/>
          <w:b/>
          <w:bCs/>
          <w:rtl/>
        </w:rPr>
        <w:t>מסר מרכזי:</w:t>
      </w:r>
      <w:r>
        <w:rPr>
          <w:rFonts w:cstheme="minorHAnsi" w:hint="cs"/>
          <w:rtl/>
        </w:rPr>
        <w:t xml:space="preserve"> הדרכת שכבה הינה אחד מיעדי המזכ"ל וגם תחום חשוב מאד שיכול לסייע בקידום תהליכים רבים בשבטים. עם זאת, אנחנו רואים/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כי אחד האתגרים העיקריים בהדרכת שכבה הוא הניהול של תחום זה. ביחידה זו נרצה להבין את נקודות המבט השונות בהקשר של מדריכי/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שכבה וניהולם/ן ולחשוב כיצד אנחנו כמלווי/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שבטים צריכים/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לפעול על מנת לוודא כי הדרכת השכבה בשבטים שלנו היא מיטבית ומשיגה את מטרותיה.</w:t>
      </w:r>
    </w:p>
    <w:p w14:paraId="22AAF88C" w14:textId="77777777" w:rsidR="00EE5151" w:rsidRDefault="00EE5151" w:rsidP="008E10AE">
      <w:pPr>
        <w:spacing w:line="360" w:lineRule="auto"/>
        <w:rPr>
          <w:rFonts w:cstheme="minorHAnsi"/>
          <w:rtl/>
        </w:rPr>
      </w:pPr>
    </w:p>
    <w:p w14:paraId="24AAC977" w14:textId="43CBFA03" w:rsidR="005A5951" w:rsidRPr="008E10AE" w:rsidRDefault="005A5951" w:rsidP="008E10AE">
      <w:pPr>
        <w:spacing w:line="360" w:lineRule="auto"/>
        <w:rPr>
          <w:rFonts w:cstheme="minorHAnsi"/>
          <w:b/>
          <w:bCs/>
          <w:rtl/>
        </w:rPr>
      </w:pPr>
      <w:r w:rsidRPr="008E10AE">
        <w:rPr>
          <w:rFonts w:cstheme="minorHAnsi" w:hint="cs"/>
          <w:b/>
          <w:bCs/>
          <w:rtl/>
        </w:rPr>
        <w:t xml:space="preserve">מתודה 1 </w:t>
      </w:r>
      <w:r w:rsidRPr="008E10AE">
        <w:rPr>
          <w:rFonts w:cstheme="minorHAnsi"/>
          <w:b/>
          <w:bCs/>
          <w:rtl/>
        </w:rPr>
        <w:t>–</w:t>
      </w:r>
      <w:r w:rsidRPr="008E10AE">
        <w:rPr>
          <w:rFonts w:cstheme="minorHAnsi" w:hint="cs"/>
          <w:b/>
          <w:bCs/>
          <w:rtl/>
        </w:rPr>
        <w:t xml:space="preserve"> התבוננות:</w:t>
      </w:r>
    </w:p>
    <w:p w14:paraId="42B0F9F5" w14:textId="29F2F021" w:rsidR="005A5951" w:rsidRDefault="005A5951" w:rsidP="008E10AE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>נפזר ברחבי החדר צירים הנוגעים בהדרכת שכבה, ניתן לרכזים/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מדבקות ונבקש מהם/ן למקם את השבטים שהם/ן מלווים/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על הציר:</w:t>
      </w:r>
    </w:p>
    <w:p w14:paraId="6B8675CB" w14:textId="731FF441" w:rsidR="005A5951" w:rsidRDefault="005A5951" w:rsidP="008E10AE">
      <w:pPr>
        <w:pStyle w:val="a8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איכות התוכן שעובר בפעולות שכבה</w:t>
      </w:r>
    </w:p>
    <w:p w14:paraId="56590778" w14:textId="554A13AE" w:rsidR="005A5951" w:rsidRDefault="005A5951" w:rsidP="008E10AE">
      <w:pPr>
        <w:pStyle w:val="a8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תדירות קבועה של פעולות שכבה לכלל השכבות</w:t>
      </w:r>
    </w:p>
    <w:p w14:paraId="14BE9AD1" w14:textId="6B1C29BE" w:rsidR="005A5951" w:rsidRDefault="005A5951" w:rsidP="008E10AE">
      <w:pPr>
        <w:pStyle w:val="a8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היכולת של מרכזי/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השבטים לנהל את מדריכי/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השכבה</w:t>
      </w:r>
    </w:p>
    <w:p w14:paraId="3A502ED5" w14:textId="331FEEE2" w:rsidR="005A5951" w:rsidRDefault="005A5951" w:rsidP="008E10AE">
      <w:pPr>
        <w:pStyle w:val="a8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היכולת של מרכזי/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השבטים ללוות ולהכשיר את מדריכי/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השכבה</w:t>
      </w:r>
    </w:p>
    <w:p w14:paraId="1947625F" w14:textId="70A05A06" w:rsidR="005A5951" w:rsidRDefault="005A5951" w:rsidP="008E10AE">
      <w:pPr>
        <w:pStyle w:val="a8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היכולת של ההנהגה ללוות ולהכשיר את מדריכי/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השכבה</w:t>
      </w:r>
    </w:p>
    <w:p w14:paraId="477CF254" w14:textId="743CFD72" w:rsidR="005A5951" w:rsidRDefault="005A5951" w:rsidP="008E10AE">
      <w:pPr>
        <w:pStyle w:val="a8"/>
        <w:numPr>
          <w:ilvl w:val="0"/>
          <w:numId w:val="3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 xml:space="preserve">הדרכת השכבה בהנהגה מהווה </w:t>
      </w:r>
      <w:proofErr w:type="spellStart"/>
      <w:r>
        <w:rPr>
          <w:rFonts w:cstheme="minorHAnsi" w:hint="cs"/>
          <w:rtl/>
        </w:rPr>
        <w:t>מודלינג</w:t>
      </w:r>
      <w:proofErr w:type="spellEnd"/>
      <w:r>
        <w:rPr>
          <w:rFonts w:cstheme="minorHAnsi" w:hint="cs"/>
          <w:rtl/>
        </w:rPr>
        <w:t xml:space="preserve"> </w:t>
      </w:r>
      <w:proofErr w:type="spellStart"/>
      <w:r>
        <w:rPr>
          <w:rFonts w:cstheme="minorHAnsi" w:hint="cs"/>
          <w:rtl/>
        </w:rPr>
        <w:t>לאיך</w:t>
      </w:r>
      <w:proofErr w:type="spellEnd"/>
      <w:r>
        <w:rPr>
          <w:rFonts w:cstheme="minorHAnsi" w:hint="cs"/>
          <w:rtl/>
        </w:rPr>
        <w:t xml:space="preserve"> הדרכה טובה צריכה להיראות</w:t>
      </w:r>
    </w:p>
    <w:p w14:paraId="79858906" w14:textId="1602E34B" w:rsidR="005A5951" w:rsidRDefault="005A5951" w:rsidP="008E10AE">
      <w:pPr>
        <w:spacing w:line="360" w:lineRule="auto"/>
        <w:rPr>
          <w:rFonts w:cstheme="minorHAnsi"/>
          <w:rtl/>
        </w:rPr>
      </w:pPr>
      <w:r w:rsidRPr="008E10AE">
        <w:rPr>
          <w:rFonts w:cstheme="minorHAnsi" w:hint="cs"/>
          <w:b/>
          <w:bCs/>
          <w:rtl/>
        </w:rPr>
        <w:t>הערה למדריך/ה:</w:t>
      </w:r>
      <w:r>
        <w:rPr>
          <w:rFonts w:cstheme="minorHAnsi" w:hint="cs"/>
          <w:rtl/>
        </w:rPr>
        <w:t xml:space="preserve"> בתור התחלה ניתן לרכזים/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רק לסמן ולחשוב על הדברים, כרגע לא ננהל דיון בנושא</w:t>
      </w:r>
    </w:p>
    <w:p w14:paraId="4963FE36" w14:textId="05C49E5E" w:rsidR="005A5951" w:rsidRPr="00F13461" w:rsidRDefault="005A5951" w:rsidP="008E10AE">
      <w:pPr>
        <w:spacing w:line="360" w:lineRule="auto"/>
        <w:jc w:val="center"/>
        <w:rPr>
          <w:rFonts w:cstheme="minorHAnsi"/>
          <w:rtl/>
        </w:rPr>
      </w:pPr>
      <w:r>
        <w:rPr>
          <w:rFonts w:cstheme="minorHAnsi" w:hint="cs"/>
          <w:rtl/>
        </w:rPr>
        <w:t xml:space="preserve">זמן: 10 דק' | ציוד: מדבקות | נספחים: </w:t>
      </w:r>
      <w:hyperlink r:id="rId7" w:history="1">
        <w:r w:rsidRPr="00F13461">
          <w:rPr>
            <w:rStyle w:val="Hyperlink"/>
            <w:rFonts w:cstheme="minorHAnsi" w:hint="cs"/>
            <w:rtl/>
          </w:rPr>
          <w:t>שלטים</w:t>
        </w:r>
      </w:hyperlink>
    </w:p>
    <w:p w14:paraId="7338F7FA" w14:textId="3D55EE7B" w:rsidR="00EE5151" w:rsidRPr="008E10AE" w:rsidRDefault="00EE5151" w:rsidP="008E10AE">
      <w:pPr>
        <w:spacing w:line="360" w:lineRule="auto"/>
        <w:rPr>
          <w:rFonts w:cstheme="minorHAnsi"/>
          <w:b/>
          <w:bCs/>
        </w:rPr>
      </w:pPr>
      <w:r w:rsidRPr="008E10AE">
        <w:rPr>
          <w:rFonts w:cstheme="minorHAnsi" w:hint="cs"/>
          <w:b/>
          <w:bCs/>
          <w:rtl/>
        </w:rPr>
        <w:t xml:space="preserve">מתודה </w:t>
      </w:r>
      <w:r w:rsidR="005A5951" w:rsidRPr="008E10AE">
        <w:rPr>
          <w:rFonts w:cstheme="minorHAnsi" w:hint="cs"/>
          <w:b/>
          <w:bCs/>
          <w:rtl/>
        </w:rPr>
        <w:t>2</w:t>
      </w:r>
      <w:r w:rsidRPr="008E10AE">
        <w:rPr>
          <w:rFonts w:cstheme="minorHAnsi" w:hint="cs"/>
          <w:b/>
          <w:bCs/>
          <w:rtl/>
        </w:rPr>
        <w:t xml:space="preserve"> </w:t>
      </w:r>
      <w:r w:rsidRPr="008E10AE">
        <w:rPr>
          <w:rFonts w:cstheme="minorHAnsi"/>
          <w:b/>
          <w:bCs/>
          <w:rtl/>
        </w:rPr>
        <w:t>–</w:t>
      </w:r>
      <w:r w:rsidRPr="008E10AE">
        <w:rPr>
          <w:rFonts w:cstheme="minorHAnsi" w:hint="cs"/>
          <w:b/>
          <w:bCs/>
          <w:rtl/>
        </w:rPr>
        <w:t xml:space="preserve"> ייצוג:</w:t>
      </w:r>
    </w:p>
    <w:p w14:paraId="4E10FE75" w14:textId="1A68DCF3" w:rsidR="00EE5151" w:rsidRDefault="00EE5151" w:rsidP="008E10AE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>נניח במרכז החדר שלט "מדריכי/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השכבה בשבטים" ומסביב חמישה שלטים נוספים:</w:t>
      </w:r>
    </w:p>
    <w:p w14:paraId="11A85BEF" w14:textId="404048F0" w:rsidR="00EE5151" w:rsidRDefault="00EE5151" w:rsidP="008E10AE">
      <w:pPr>
        <w:pStyle w:val="a8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שותפים/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מרכזיים/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בהובלת התהליך החינוכי בשבטים</w:t>
      </w:r>
    </w:p>
    <w:p w14:paraId="59C99AB7" w14:textId="0D4B1DA1" w:rsidR="00EE5151" w:rsidRDefault="00EE5151" w:rsidP="008E10AE">
      <w:pPr>
        <w:pStyle w:val="a8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צוות בוגר משמעותי</w:t>
      </w:r>
    </w:p>
    <w:p w14:paraId="764D0124" w14:textId="1BFD305C" w:rsidR="00EE5151" w:rsidRDefault="00EE5151" w:rsidP="008E10AE">
      <w:pPr>
        <w:pStyle w:val="a8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בעלי/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תפקידים שקשה ללוות ולנהל</w:t>
      </w:r>
    </w:p>
    <w:p w14:paraId="17D8AC15" w14:textId="1CE7C0DC" w:rsidR="00EE5151" w:rsidRDefault="00EE5151" w:rsidP="008E10AE">
      <w:pPr>
        <w:pStyle w:val="a8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לא ממצים/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את הפוטנציאל שלהם/ן</w:t>
      </w:r>
    </w:p>
    <w:p w14:paraId="4D8B9110" w14:textId="4338B657" w:rsidR="00EE5151" w:rsidRDefault="00EE5151" w:rsidP="008E10AE">
      <w:pPr>
        <w:pStyle w:val="a8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/>
        </w:rPr>
        <w:t>Nice to have</w:t>
      </w:r>
    </w:p>
    <w:p w14:paraId="43491B3C" w14:textId="7BAD87F8" w:rsidR="00EE5151" w:rsidRDefault="00EE5151" w:rsidP="008E10AE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>נבקש מהרכזים/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לעמוד ליד השלט הנכון בעיניהם/ן לפי נקודת המבט של: שלהם/ן כמלווי/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שבטים, מרכזים/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בוגרים/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>, כלל צוות ההנהגה, דרג מתנדב, מדריכי/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השכבה.</w:t>
      </w:r>
    </w:p>
    <w:p w14:paraId="60D066D6" w14:textId="2306222B" w:rsidR="00EE5151" w:rsidRDefault="00EE5151" w:rsidP="008E10AE">
      <w:pPr>
        <w:spacing w:line="360" w:lineRule="auto"/>
        <w:jc w:val="center"/>
        <w:rPr>
          <w:rFonts w:cstheme="minorHAnsi"/>
          <w:rtl/>
        </w:rPr>
      </w:pPr>
      <w:r>
        <w:rPr>
          <w:rFonts w:cstheme="minorHAnsi" w:hint="cs"/>
          <w:rtl/>
        </w:rPr>
        <w:t xml:space="preserve">זמן: 15 דק' | ציוד: אין | נספחים: </w:t>
      </w:r>
      <w:hyperlink r:id="rId8" w:history="1">
        <w:r w:rsidRPr="00F13461">
          <w:rPr>
            <w:rStyle w:val="Hyperlink"/>
            <w:rFonts w:cstheme="minorHAnsi" w:hint="cs"/>
            <w:rtl/>
          </w:rPr>
          <w:t>שלטים</w:t>
        </w:r>
      </w:hyperlink>
    </w:p>
    <w:p w14:paraId="5E6A31D8" w14:textId="2636E5FB" w:rsidR="00EE5151" w:rsidRPr="008E10AE" w:rsidRDefault="00EE5151" w:rsidP="008E10AE">
      <w:pPr>
        <w:spacing w:line="360" w:lineRule="auto"/>
        <w:rPr>
          <w:rFonts w:cstheme="minorHAnsi"/>
          <w:b/>
          <w:bCs/>
          <w:rtl/>
        </w:rPr>
      </w:pPr>
      <w:r w:rsidRPr="008E10AE">
        <w:rPr>
          <w:rFonts w:cstheme="minorHAnsi" w:hint="cs"/>
          <w:b/>
          <w:bCs/>
          <w:rtl/>
        </w:rPr>
        <w:t xml:space="preserve">מתודה </w:t>
      </w:r>
      <w:r w:rsidR="005A5951" w:rsidRPr="008E10AE">
        <w:rPr>
          <w:rFonts w:cstheme="minorHAnsi" w:hint="cs"/>
          <w:b/>
          <w:bCs/>
          <w:rtl/>
        </w:rPr>
        <w:t xml:space="preserve">3 </w:t>
      </w:r>
      <w:r w:rsidR="005A5951" w:rsidRPr="008E10AE">
        <w:rPr>
          <w:rFonts w:cstheme="minorHAnsi"/>
          <w:b/>
          <w:bCs/>
          <w:rtl/>
        </w:rPr>
        <w:t>–</w:t>
      </w:r>
      <w:r w:rsidR="005A5951" w:rsidRPr="008E10AE">
        <w:rPr>
          <w:rFonts w:cstheme="minorHAnsi" w:hint="cs"/>
          <w:b/>
          <w:bCs/>
          <w:rtl/>
        </w:rPr>
        <w:t xml:space="preserve"> דיון בשאלה:</w:t>
      </w:r>
    </w:p>
    <w:p w14:paraId="5A2FA2C5" w14:textId="7833C1F5" w:rsidR="005A5951" w:rsidRDefault="005A5951" w:rsidP="008E10AE">
      <w:pPr>
        <w:pStyle w:val="a8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איפה האתגרים שלנו בתחום ניהול הדרכת השכבה בשבטים?</w:t>
      </w:r>
    </w:p>
    <w:p w14:paraId="72E68191" w14:textId="2C148DE3" w:rsidR="005A5951" w:rsidRDefault="005A5951" w:rsidP="008E10AE">
      <w:pPr>
        <w:pStyle w:val="a8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עד כמה הדרכת השכבה תופסת מקום בליווי השבט?</w:t>
      </w:r>
    </w:p>
    <w:p w14:paraId="6B34FE2B" w14:textId="096990FC" w:rsidR="005A5951" w:rsidRDefault="005A5951" w:rsidP="008E10AE">
      <w:pPr>
        <w:pStyle w:val="a8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מה האתגרים שחווים בשבטים?</w:t>
      </w:r>
    </w:p>
    <w:p w14:paraId="3E951376" w14:textId="0CD88983" w:rsidR="005A5951" w:rsidRDefault="005A5951" w:rsidP="008E10AE">
      <w:pPr>
        <w:pStyle w:val="a8"/>
        <w:numPr>
          <w:ilvl w:val="0"/>
          <w:numId w:val="2"/>
        </w:numPr>
        <w:spacing w:line="360" w:lineRule="auto"/>
        <w:rPr>
          <w:rFonts w:cstheme="minorHAnsi"/>
        </w:rPr>
      </w:pPr>
      <w:r>
        <w:rPr>
          <w:rFonts w:cstheme="minorHAnsi" w:hint="cs"/>
          <w:rtl/>
        </w:rPr>
        <w:t>מה עלינו לעשות כמלווי/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שבטים על מנת לקדם את תחום הדרכת השכבה בשבטים?</w:t>
      </w:r>
    </w:p>
    <w:p w14:paraId="6DA8C36E" w14:textId="40C90806" w:rsidR="005A5951" w:rsidRDefault="005A5951" w:rsidP="008E10AE">
      <w:pPr>
        <w:spacing w:line="360" w:lineRule="auto"/>
        <w:jc w:val="center"/>
        <w:rPr>
          <w:rFonts w:cstheme="minorHAnsi"/>
          <w:rtl/>
        </w:rPr>
      </w:pPr>
      <w:r>
        <w:rPr>
          <w:rFonts w:cstheme="minorHAnsi" w:hint="cs"/>
          <w:rtl/>
        </w:rPr>
        <w:lastRenderedPageBreak/>
        <w:t>זמן: 10 דק' | ציוד: אין | נספחים: אין</w:t>
      </w:r>
    </w:p>
    <w:p w14:paraId="3896AD26" w14:textId="249D7B38" w:rsidR="005A5951" w:rsidRPr="008E10AE" w:rsidRDefault="005A5951" w:rsidP="008E10AE">
      <w:pPr>
        <w:spacing w:line="360" w:lineRule="auto"/>
        <w:rPr>
          <w:rFonts w:cstheme="minorHAnsi"/>
          <w:b/>
          <w:bCs/>
          <w:rtl/>
        </w:rPr>
      </w:pPr>
      <w:r w:rsidRPr="008E10AE">
        <w:rPr>
          <w:rFonts w:cstheme="minorHAnsi" w:hint="cs"/>
          <w:b/>
          <w:bCs/>
          <w:rtl/>
        </w:rPr>
        <w:t xml:space="preserve">מתודה 4 </w:t>
      </w:r>
      <w:r w:rsidRPr="008E10AE">
        <w:rPr>
          <w:rFonts w:cstheme="minorHAnsi"/>
          <w:b/>
          <w:bCs/>
          <w:rtl/>
        </w:rPr>
        <w:t>–</w:t>
      </w:r>
      <w:r w:rsidRPr="008E10AE">
        <w:rPr>
          <w:rFonts w:cstheme="minorHAnsi" w:hint="cs"/>
          <w:b/>
          <w:bCs/>
          <w:rtl/>
        </w:rPr>
        <w:t xml:space="preserve"> הסבר+ עשייה:</w:t>
      </w:r>
    </w:p>
    <w:p w14:paraId="6079E0FF" w14:textId="68F7CCC4" w:rsidR="005A5951" w:rsidRDefault="005A5951" w:rsidP="008E10AE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>נסביר לרכזים/</w:t>
      </w:r>
      <w:proofErr w:type="spellStart"/>
      <w:r>
        <w:rPr>
          <w:rFonts w:cstheme="minorHAnsi" w:hint="cs"/>
          <w:rtl/>
        </w:rPr>
        <w:t>ות</w:t>
      </w:r>
      <w:proofErr w:type="spellEnd"/>
      <w:r>
        <w:rPr>
          <w:rFonts w:cstheme="minorHAnsi" w:hint="cs"/>
          <w:rtl/>
        </w:rPr>
        <w:t xml:space="preserve"> את התאוריה של בעיות נבזיות/ בעיות שורש. לאחר מכן נבקש מהם/ן להתחלק לזוגות/ שלשות, לחשוב יחד על בעיית שורש בתחום ניהול הדרכת השכבה בשבטים ולמלא את הדף. </w:t>
      </w:r>
      <w:r w:rsidR="003E4EA7">
        <w:rPr>
          <w:rFonts w:cstheme="minorHAnsi" w:hint="cs"/>
          <w:rtl/>
        </w:rPr>
        <w:t>לאחר מכן ניתן לרכזים/</w:t>
      </w:r>
      <w:proofErr w:type="spellStart"/>
      <w:r w:rsidR="003E4EA7">
        <w:rPr>
          <w:rFonts w:cstheme="minorHAnsi" w:hint="cs"/>
          <w:rtl/>
        </w:rPr>
        <w:t>ות</w:t>
      </w:r>
      <w:proofErr w:type="spellEnd"/>
      <w:r w:rsidR="003E4EA7">
        <w:rPr>
          <w:rFonts w:cstheme="minorHAnsi" w:hint="cs"/>
          <w:rtl/>
        </w:rPr>
        <w:t xml:space="preserve"> לשתף במליאה את שכתבו.</w:t>
      </w:r>
    </w:p>
    <w:p w14:paraId="5272E5B6" w14:textId="77176C3F" w:rsidR="003E4EA7" w:rsidRDefault="003E4EA7" w:rsidP="008E10AE">
      <w:pPr>
        <w:spacing w:line="360" w:lineRule="auto"/>
        <w:jc w:val="center"/>
        <w:rPr>
          <w:rFonts w:cstheme="minorHAnsi"/>
          <w:rtl/>
        </w:rPr>
      </w:pPr>
      <w:r>
        <w:rPr>
          <w:rFonts w:cstheme="minorHAnsi" w:hint="cs"/>
          <w:rtl/>
        </w:rPr>
        <w:t xml:space="preserve">זמן: 25 דק' | ציוד: עטים | נספחים: </w:t>
      </w:r>
      <w:hyperlink r:id="rId9" w:history="1">
        <w:r w:rsidRPr="003E4EA7">
          <w:rPr>
            <w:rStyle w:val="Hyperlink"/>
            <w:rFonts w:cstheme="minorHAnsi" w:hint="cs"/>
            <w:rtl/>
          </w:rPr>
          <w:t>בעיות נבזיות, דפים</w:t>
        </w:r>
      </w:hyperlink>
    </w:p>
    <w:p w14:paraId="10EFC53C" w14:textId="1903D180" w:rsidR="0044055D" w:rsidRPr="0044055D" w:rsidRDefault="0044055D" w:rsidP="0044055D">
      <w:pPr>
        <w:spacing w:line="360" w:lineRule="auto"/>
        <w:rPr>
          <w:rFonts w:cstheme="minorHAnsi"/>
          <w:b/>
          <w:bCs/>
          <w:rtl/>
        </w:rPr>
      </w:pPr>
      <w:r w:rsidRPr="0044055D">
        <w:rPr>
          <w:rFonts w:cstheme="minorHAnsi" w:hint="cs"/>
          <w:b/>
          <w:bCs/>
          <w:rtl/>
        </w:rPr>
        <w:t xml:space="preserve">מתודה 5 </w:t>
      </w:r>
      <w:r w:rsidRPr="0044055D">
        <w:rPr>
          <w:rFonts w:cstheme="minorHAnsi"/>
          <w:b/>
          <w:bCs/>
          <w:rtl/>
        </w:rPr>
        <w:t>–</w:t>
      </w:r>
      <w:r w:rsidRPr="0044055D">
        <w:rPr>
          <w:rFonts w:cstheme="minorHAnsi" w:hint="cs"/>
          <w:b/>
          <w:bCs/>
          <w:rtl/>
        </w:rPr>
        <w:t xml:space="preserve"> הסבר:</w:t>
      </w:r>
    </w:p>
    <w:p w14:paraId="15F4B8EF" w14:textId="29FC7AA0" w:rsidR="0044055D" w:rsidRDefault="0044055D" w:rsidP="0044055D">
      <w:pPr>
        <w:spacing w:line="360" w:lineRule="auto"/>
        <w:rPr>
          <w:rFonts w:cstheme="minorHAnsi"/>
          <w:rtl/>
        </w:rPr>
      </w:pPr>
      <w:r>
        <w:rPr>
          <w:rFonts w:cstheme="minorHAnsi" w:hint="cs"/>
          <w:rtl/>
        </w:rPr>
        <w:t>נעבור על התוכנית התנועתית להדרכת שכבה</w:t>
      </w:r>
    </w:p>
    <w:p w14:paraId="11D70033" w14:textId="77777777" w:rsidR="0044055D" w:rsidRPr="0044055D" w:rsidRDefault="0044055D" w:rsidP="0044055D">
      <w:pPr>
        <w:spacing w:line="360" w:lineRule="auto"/>
        <w:jc w:val="center"/>
        <w:rPr>
          <w:rFonts w:cstheme="minorHAnsi"/>
        </w:rPr>
      </w:pPr>
      <w:r>
        <w:rPr>
          <w:rFonts w:cstheme="minorHAnsi" w:hint="cs"/>
          <w:rtl/>
        </w:rPr>
        <w:t xml:space="preserve">זמן: 10 דק' | ציוד: מחשב, מקרן | נספחים: </w:t>
      </w:r>
      <w:hyperlink r:id="rId10" w:history="1">
        <w:r w:rsidRPr="0044055D">
          <w:rPr>
            <w:rStyle w:val="Hyperlink"/>
            <w:rFonts w:cstheme="minorHAnsi"/>
            <w:rtl/>
          </w:rPr>
          <w:t>כלים חינוכיים-הדרכתיים וניהוליים להדרכת שכבה תשפו</w:t>
        </w:r>
        <w:r w:rsidRPr="0044055D">
          <w:rPr>
            <w:rStyle w:val="Hyperlink"/>
            <w:rFonts w:cstheme="minorHAnsi"/>
          </w:rPr>
          <w:t>.pdf</w:t>
        </w:r>
      </w:hyperlink>
    </w:p>
    <w:p w14:paraId="521F973E" w14:textId="002F6BA3" w:rsidR="0044055D" w:rsidRPr="0044055D" w:rsidRDefault="0044055D" w:rsidP="008E10AE">
      <w:pPr>
        <w:spacing w:line="360" w:lineRule="auto"/>
        <w:jc w:val="center"/>
        <w:rPr>
          <w:rFonts w:cstheme="minorHAnsi"/>
          <w:rtl/>
        </w:rPr>
      </w:pPr>
    </w:p>
    <w:p w14:paraId="55DCFC42" w14:textId="77777777" w:rsidR="00EE5151" w:rsidRDefault="00EE5151" w:rsidP="008E10AE">
      <w:pPr>
        <w:spacing w:line="360" w:lineRule="auto"/>
        <w:rPr>
          <w:rFonts w:cstheme="minorHAnsi"/>
          <w:rtl/>
        </w:rPr>
      </w:pPr>
    </w:p>
    <w:p w14:paraId="5AC0390A" w14:textId="77777777" w:rsidR="00EE5151" w:rsidRDefault="00EE5151" w:rsidP="008E10AE">
      <w:pPr>
        <w:spacing w:line="360" w:lineRule="auto"/>
        <w:rPr>
          <w:rFonts w:cstheme="minorHAnsi"/>
          <w:rtl/>
        </w:rPr>
      </w:pPr>
    </w:p>
    <w:p w14:paraId="4208CF94" w14:textId="77777777" w:rsidR="00EE5151" w:rsidRDefault="00EE5151" w:rsidP="008E10AE">
      <w:pPr>
        <w:spacing w:line="360" w:lineRule="auto"/>
        <w:rPr>
          <w:rFonts w:cstheme="minorHAnsi"/>
          <w:rtl/>
        </w:rPr>
      </w:pPr>
    </w:p>
    <w:p w14:paraId="743DA2A2" w14:textId="77777777" w:rsidR="00EE5151" w:rsidRDefault="00EE5151" w:rsidP="008E10AE">
      <w:pPr>
        <w:spacing w:line="360" w:lineRule="auto"/>
        <w:rPr>
          <w:rFonts w:cstheme="minorHAnsi"/>
          <w:rtl/>
        </w:rPr>
      </w:pPr>
    </w:p>
    <w:p w14:paraId="224D3168" w14:textId="77777777" w:rsidR="00EE5151" w:rsidRPr="004B56D8" w:rsidRDefault="00EE5151" w:rsidP="008E10AE">
      <w:pPr>
        <w:spacing w:line="360" w:lineRule="auto"/>
        <w:rPr>
          <w:rFonts w:cstheme="minorHAnsi"/>
        </w:rPr>
      </w:pPr>
    </w:p>
    <w:sectPr w:rsidR="00EE5151" w:rsidRPr="004B56D8" w:rsidSect="00EB3BFE">
      <w:headerReference w:type="default" r:id="rId11"/>
      <w:pgSz w:w="11906" w:h="16838"/>
      <w:pgMar w:top="1814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2339" w14:textId="77777777" w:rsidR="0098748E" w:rsidRDefault="0098748E" w:rsidP="00E84339">
      <w:r>
        <w:separator/>
      </w:r>
    </w:p>
  </w:endnote>
  <w:endnote w:type="continuationSeparator" w:id="0">
    <w:p w14:paraId="5A2B9009" w14:textId="77777777" w:rsidR="0098748E" w:rsidRDefault="0098748E" w:rsidP="00E8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0A2E" w14:textId="77777777" w:rsidR="0098748E" w:rsidRDefault="0098748E" w:rsidP="00E84339">
      <w:r>
        <w:separator/>
      </w:r>
    </w:p>
  </w:footnote>
  <w:footnote w:type="continuationSeparator" w:id="0">
    <w:p w14:paraId="3B5B6924" w14:textId="77777777" w:rsidR="0098748E" w:rsidRDefault="0098748E" w:rsidP="00E8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02EA" w14:textId="363CA73B" w:rsidR="00E84339" w:rsidRDefault="00EB3BFE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DF014E" wp14:editId="3DC1DEC1">
          <wp:simplePos x="0" y="0"/>
          <wp:positionH relativeFrom="column">
            <wp:posOffset>-603885</wp:posOffset>
          </wp:positionH>
          <wp:positionV relativeFrom="paragraph">
            <wp:posOffset>-445135</wp:posOffset>
          </wp:positionV>
          <wp:extent cx="7612380" cy="10760075"/>
          <wp:effectExtent l="0" t="0" r="0" b="0"/>
          <wp:wrapNone/>
          <wp:docPr id="1169716890" name="תמונה 4" descr="תמונה שמכילה טקסט, צילום מסך, גופן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716890" name="תמונה 4" descr="תמונה שמכילה טקסט, צילום מסך, גופן, עיצוב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5B2">
      <w:rPr>
        <w:rFonts w:hint="cs"/>
        <w:noProof/>
        <w:rtl/>
      </w:rPr>
      <w:t>|</w:t>
    </w:r>
    <w:r w:rsidR="00D95158">
      <w:rPr>
        <w:rFonts w:hint="cs"/>
        <w:noProof/>
        <w:rtl/>
      </w:rP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368D5"/>
    <w:multiLevelType w:val="hybridMultilevel"/>
    <w:tmpl w:val="0FBE4A32"/>
    <w:lvl w:ilvl="0" w:tplc="C5749E8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74BB4"/>
    <w:multiLevelType w:val="hybridMultilevel"/>
    <w:tmpl w:val="B3426312"/>
    <w:lvl w:ilvl="0" w:tplc="0CEACFF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30AA9"/>
    <w:multiLevelType w:val="hybridMultilevel"/>
    <w:tmpl w:val="1938F9DA"/>
    <w:lvl w:ilvl="0" w:tplc="8D78B8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866946">
    <w:abstractNumId w:val="0"/>
  </w:num>
  <w:num w:numId="2" w16cid:durableId="1691487702">
    <w:abstractNumId w:val="1"/>
  </w:num>
  <w:num w:numId="3" w16cid:durableId="279185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39"/>
    <w:rsid w:val="000721CB"/>
    <w:rsid w:val="000E5DC0"/>
    <w:rsid w:val="001324F9"/>
    <w:rsid w:val="00174051"/>
    <w:rsid w:val="00207783"/>
    <w:rsid w:val="00243817"/>
    <w:rsid w:val="002E34A5"/>
    <w:rsid w:val="00334833"/>
    <w:rsid w:val="00334CC4"/>
    <w:rsid w:val="003D40B4"/>
    <w:rsid w:val="003E4EA7"/>
    <w:rsid w:val="0044055D"/>
    <w:rsid w:val="00447641"/>
    <w:rsid w:val="00476AF8"/>
    <w:rsid w:val="004B56D8"/>
    <w:rsid w:val="004C2985"/>
    <w:rsid w:val="005247E5"/>
    <w:rsid w:val="0057349B"/>
    <w:rsid w:val="005A5951"/>
    <w:rsid w:val="00606574"/>
    <w:rsid w:val="0062268E"/>
    <w:rsid w:val="007B5B7B"/>
    <w:rsid w:val="008E10AE"/>
    <w:rsid w:val="008E73A4"/>
    <w:rsid w:val="00916104"/>
    <w:rsid w:val="009815E7"/>
    <w:rsid w:val="0098748E"/>
    <w:rsid w:val="009C7AA5"/>
    <w:rsid w:val="00BA4F07"/>
    <w:rsid w:val="00BF65B2"/>
    <w:rsid w:val="00CD25E0"/>
    <w:rsid w:val="00CF2672"/>
    <w:rsid w:val="00D02312"/>
    <w:rsid w:val="00D41140"/>
    <w:rsid w:val="00D95158"/>
    <w:rsid w:val="00DF35E7"/>
    <w:rsid w:val="00E8341C"/>
    <w:rsid w:val="00E84339"/>
    <w:rsid w:val="00EB3BFE"/>
    <w:rsid w:val="00EE5151"/>
    <w:rsid w:val="00F13461"/>
    <w:rsid w:val="00F704A2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B70B"/>
  <w15:chartTrackingRefBased/>
  <w15:docId w15:val="{E4E2C19E-8C8A-3C4C-8D29-E8A727E4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33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84339"/>
  </w:style>
  <w:style w:type="paragraph" w:styleId="a5">
    <w:name w:val="footer"/>
    <w:basedOn w:val="a"/>
    <w:link w:val="a6"/>
    <w:uiPriority w:val="99"/>
    <w:unhideWhenUsed/>
    <w:rsid w:val="00E8433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84339"/>
  </w:style>
  <w:style w:type="character" w:styleId="Hyperlink">
    <w:name w:val="Hyperlink"/>
    <w:basedOn w:val="a0"/>
    <w:uiPriority w:val="99"/>
    <w:unhideWhenUsed/>
    <w:rsid w:val="00E8433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84339"/>
    <w:rPr>
      <w:color w:val="605E5C"/>
      <w:shd w:val="clear" w:color="auto" w:fill="E1DFDD"/>
    </w:rPr>
  </w:style>
  <w:style w:type="paragraph" w:styleId="a8">
    <w:name w:val="List Paragraph"/>
    <w:basedOn w:val="a"/>
    <w:link w:val="a9"/>
    <w:uiPriority w:val="34"/>
    <w:qFormat/>
    <w:rsid w:val="00EE515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9">
    <w:name w:val="פיסקת רשימה תו"/>
    <w:link w:val="a8"/>
    <w:uiPriority w:val="34"/>
    <w:locked/>
    <w:rsid w:val="00EE5151"/>
    <w:rPr>
      <w:sz w:val="22"/>
      <w:szCs w:val="22"/>
    </w:rPr>
  </w:style>
  <w:style w:type="character" w:styleId="FollowedHyperlink">
    <w:name w:val="FollowedHyperlink"/>
    <w:basedOn w:val="a0"/>
    <w:uiPriority w:val="99"/>
    <w:semiHidden/>
    <w:unhideWhenUsed/>
    <w:rsid w:val="004405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148zHqtQ/UP6lBLj-wgzEw3NGIm8L7A/edit?utm_content=DAG148zHqtQ&amp;utm_campaign=designshare&amp;utm_medium=link2&amp;utm_source=sharebutt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G14pgjs2Q/oDSbBZUSPdG9LseBW4e4mw/edit?utm_content=DAG14pgjs2Q&amp;utm_campaign=designshare&amp;utm_medium=link2&amp;utm_source=sharebutt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ofimil.sharepoint.com/:b:/r/sites/ogdan-portal/Shared%20Documents/%D7%A2%D7%A7%D7%A8%D7%95%D7%A0%D7%95%D7%AA%20%D7%95%D7%AA%D7%95%D7%9B%D7%9F%20%D7%97%D7%99%D7%A0%D7%95%D7%9B%D7%99/%D7%94%D7%93%D7%A8%D7%9B%D7%AA%20%D7%A9%D7%9B%D7%91%D7%94/%D7%9B%D7%9C%D7%99%D7%9D%20%D7%97%D7%99%D7%A0%D7%95%D7%9B%D7%99%D7%99%D7%9D-%D7%94%D7%93%D7%A8%D7%9B%D7%AA%D7%99%D7%99%D7%9D%20%D7%95%D7%A0%D7%99%D7%94%D7%95%D7%9C%D7%99%D7%99%D7%9D%20%D7%9C%D7%94%D7%93%D7%A8%D7%9B%D7%AA%20%D7%A9%D7%9B%D7%91%D7%94%20%20%D7%AA%D7%A9%D7%A4%D7%95.pdf?csf=1&amp;web=1&amp;e=tuziF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vneyrosha.org.il/wp-content/uploads/2024/08/root_causes_game_pack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מיכל פרי</dc:creator>
  <cp:keywords/>
  <dc:description/>
  <cp:lastModifiedBy>דנה קליין</cp:lastModifiedBy>
  <cp:revision>5</cp:revision>
  <dcterms:created xsi:type="dcterms:W3CDTF">2025-10-15T18:44:00Z</dcterms:created>
  <dcterms:modified xsi:type="dcterms:W3CDTF">2025-10-20T10:31:00Z</dcterms:modified>
</cp:coreProperties>
</file>