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1CC7" w14:textId="77777777" w:rsidR="00C92A01" w:rsidRPr="00C92A01" w:rsidRDefault="00C92A01" w:rsidP="009C08C2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0DEBABED" w14:textId="345B9A59" w:rsidR="00D02312" w:rsidRPr="00C92A01" w:rsidRDefault="00C92A01" w:rsidP="009C08C2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C92A01">
        <w:rPr>
          <w:rFonts w:ascii="David" w:hAnsi="David" w:cs="David"/>
          <w:b/>
          <w:bCs/>
          <w:u w:val="single"/>
          <w:rtl/>
        </w:rPr>
        <w:t xml:space="preserve">איך נייצר </w:t>
      </w:r>
      <w:r w:rsidR="003E6AC5" w:rsidRPr="00C92A01">
        <w:rPr>
          <w:rFonts w:ascii="David" w:hAnsi="David" w:cs="David"/>
          <w:b/>
          <w:bCs/>
          <w:u w:val="single"/>
          <w:rtl/>
        </w:rPr>
        <w:t>סקרנות ולא פתרונות</w:t>
      </w:r>
      <w:r w:rsidRPr="00C92A01">
        <w:rPr>
          <w:rFonts w:ascii="David" w:hAnsi="David" w:cs="David"/>
          <w:b/>
          <w:bCs/>
          <w:u w:val="single"/>
          <w:rtl/>
        </w:rPr>
        <w:t>?</w:t>
      </w:r>
    </w:p>
    <w:p w14:paraId="45F14990" w14:textId="1737AEC5" w:rsidR="00C92A01" w:rsidRPr="00C92A01" w:rsidRDefault="00B33781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מסר מרכזי:</w:t>
      </w:r>
      <w:r w:rsidRPr="00C92A01">
        <w:rPr>
          <w:rFonts w:ascii="David" w:hAnsi="David" w:cs="David"/>
          <w:rtl/>
        </w:rPr>
        <w:t xml:space="preserve"> </w:t>
      </w:r>
      <w:r w:rsidR="00C92A01" w:rsidRPr="00C92A01">
        <w:rPr>
          <w:rFonts w:ascii="David" w:hAnsi="David" w:cs="David"/>
          <w:rtl/>
        </w:rPr>
        <w:t>עידוד חשיבה עצמאית בליווי דורשת ממלווה/ת השבט יצירת מרחב מכיל, המעודד סקרנות ויצירתיות באמצעות שאילת שאלות ולא במתן פתרונות אוטומטיים.</w:t>
      </w:r>
    </w:p>
    <w:p w14:paraId="38DDB7E7" w14:textId="77777777" w:rsidR="00B33781" w:rsidRPr="00C92A01" w:rsidRDefault="00B33781" w:rsidP="009C08C2">
      <w:pPr>
        <w:spacing w:line="360" w:lineRule="auto"/>
        <w:rPr>
          <w:rFonts w:ascii="David" w:hAnsi="David" w:cs="David"/>
          <w:rtl/>
        </w:rPr>
      </w:pPr>
    </w:p>
    <w:p w14:paraId="66C04875" w14:textId="4E38824C" w:rsidR="00B33781" w:rsidRPr="00C92A01" w:rsidRDefault="00B33781" w:rsidP="009C08C2">
      <w:pPr>
        <w:spacing w:line="360" w:lineRule="auto"/>
        <w:rPr>
          <w:rFonts w:ascii="David" w:hAnsi="David" w:cs="David"/>
          <w:b/>
          <w:bCs/>
          <w:rtl/>
        </w:rPr>
      </w:pPr>
      <w:r w:rsidRPr="00C92A01">
        <w:rPr>
          <w:rFonts w:ascii="David" w:hAnsi="David" w:cs="David"/>
          <w:b/>
          <w:bCs/>
          <w:rtl/>
        </w:rPr>
        <w:t xml:space="preserve">מתודה 1 </w:t>
      </w:r>
      <w:r w:rsidR="00414C96" w:rsidRPr="00C92A01">
        <w:rPr>
          <w:rFonts w:ascii="David" w:hAnsi="David" w:cs="David"/>
          <w:b/>
          <w:bCs/>
          <w:rtl/>
        </w:rPr>
        <w:t>–</w:t>
      </w:r>
      <w:r w:rsidRPr="00C92A01">
        <w:rPr>
          <w:rFonts w:ascii="David" w:hAnsi="David" w:cs="David"/>
          <w:b/>
          <w:bCs/>
          <w:rtl/>
        </w:rPr>
        <w:t xml:space="preserve"> </w:t>
      </w:r>
      <w:r w:rsidR="00414C96" w:rsidRPr="00C92A01">
        <w:rPr>
          <w:rFonts w:ascii="David" w:hAnsi="David" w:cs="David"/>
          <w:b/>
          <w:bCs/>
          <w:rtl/>
        </w:rPr>
        <w:t>התבוננות</w:t>
      </w:r>
    </w:p>
    <w:p w14:paraId="0E08170F" w14:textId="3A919AD4" w:rsidR="00414C96" w:rsidRPr="00C92A01" w:rsidRDefault="00414C96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נבקש מהרכזים/ות לחשוב על סיטואציה חינוכית באחד מהשבטים שהם/ן </w:t>
      </w:r>
      <w:r w:rsidR="00F01627" w:rsidRPr="00C92A01">
        <w:rPr>
          <w:rFonts w:ascii="David" w:hAnsi="David" w:cs="David"/>
          <w:rtl/>
        </w:rPr>
        <w:t xml:space="preserve"> או הקומונות שהם </w:t>
      </w:r>
      <w:r w:rsidRPr="00C92A01">
        <w:rPr>
          <w:rFonts w:ascii="David" w:hAnsi="David" w:cs="David"/>
          <w:rtl/>
        </w:rPr>
        <w:t>מלווים/ות (מיום הפעילות האחרון, שיחת ליווי אחרונה, לקראת המפעלים הקרובים. ניתן 5 דק' ונבקש מהם/ן לכתוב רק שאלות שהיו רוצים/ות לשאול את מרכז/ת השבט</w:t>
      </w:r>
      <w:r w:rsidR="00F01627" w:rsidRPr="00C92A01">
        <w:rPr>
          <w:rFonts w:ascii="David" w:hAnsi="David" w:cs="David"/>
          <w:rtl/>
        </w:rPr>
        <w:t>/הקומונה</w:t>
      </w:r>
      <w:r w:rsidR="00567DE6" w:rsidRPr="00C92A01">
        <w:rPr>
          <w:rFonts w:ascii="David" w:hAnsi="David" w:cs="David"/>
          <w:rtl/>
        </w:rPr>
        <w:t>.</w:t>
      </w:r>
    </w:p>
    <w:p w14:paraId="5DBB5AA8" w14:textId="54EBDC5F" w:rsidR="00414C96" w:rsidRPr="00C92A01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C92A01">
        <w:rPr>
          <w:rFonts w:ascii="David" w:hAnsi="David" w:cs="David"/>
          <w:rtl/>
        </w:rPr>
        <w:t>איך היה לכם/ן?</w:t>
      </w:r>
    </w:p>
    <w:p w14:paraId="6A5B592D" w14:textId="2532CC84" w:rsidR="00414C96" w:rsidRPr="00C92A01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C92A01">
        <w:rPr>
          <w:rFonts w:ascii="David" w:hAnsi="David" w:cs="David"/>
          <w:rtl/>
        </w:rPr>
        <w:t>מה היה קל? מה היה מאתגר?</w:t>
      </w:r>
    </w:p>
    <w:p w14:paraId="33B830F8" w14:textId="4D570EFD" w:rsidR="00414C96" w:rsidRPr="00C92A01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C92A01">
        <w:rPr>
          <w:rFonts w:ascii="David" w:hAnsi="David" w:cs="David"/>
          <w:rtl/>
        </w:rPr>
        <w:t>עד כמה קשה לכתוב שאלות לעומת להגיד אמירות?</w:t>
      </w:r>
    </w:p>
    <w:p w14:paraId="768CE8CC" w14:textId="1871DD11" w:rsidR="00414C96" w:rsidRPr="00C92A01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C92A01">
        <w:rPr>
          <w:rFonts w:ascii="David" w:hAnsi="David" w:cs="David"/>
          <w:rtl/>
        </w:rPr>
        <w:t>האם כתבתם/ן אמירה שהיא שאלה? למה לדעתכם/ן?</w:t>
      </w:r>
    </w:p>
    <w:p w14:paraId="00A88F19" w14:textId="1D1B2B8C" w:rsidR="00414C96" w:rsidRPr="00C92A01" w:rsidRDefault="00414C96" w:rsidP="009C08C2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C92A01">
        <w:rPr>
          <w:rFonts w:ascii="David" w:hAnsi="David" w:cs="David"/>
          <w:rtl/>
        </w:rPr>
        <w:t>מה המשמעות של שאילת שאלות לעומת אמירה?</w:t>
      </w:r>
    </w:p>
    <w:p w14:paraId="77348BC5" w14:textId="251B77B0" w:rsidR="00414C96" w:rsidRPr="00C92A01" w:rsidRDefault="00414C96" w:rsidP="00C92A01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זמן</w:t>
      </w:r>
      <w:r w:rsidRPr="00C92A01">
        <w:rPr>
          <w:rFonts w:ascii="David" w:hAnsi="David" w:cs="David"/>
          <w:rtl/>
        </w:rPr>
        <w:t xml:space="preserve">: 15 דק' | </w:t>
      </w:r>
      <w:r w:rsidRPr="00C92A01">
        <w:rPr>
          <w:rFonts w:ascii="David" w:hAnsi="David" w:cs="David"/>
          <w:b/>
          <w:bCs/>
          <w:rtl/>
        </w:rPr>
        <w:t>ציוד</w:t>
      </w:r>
      <w:r w:rsidRPr="00C92A01">
        <w:rPr>
          <w:rFonts w:ascii="David" w:hAnsi="David" w:cs="David"/>
          <w:rtl/>
        </w:rPr>
        <w:t xml:space="preserve">: דפים, עטים | </w:t>
      </w:r>
      <w:r w:rsidRPr="00C92A01">
        <w:rPr>
          <w:rFonts w:ascii="David" w:hAnsi="David" w:cs="David"/>
          <w:b/>
          <w:bCs/>
          <w:rtl/>
        </w:rPr>
        <w:t>נספחים</w:t>
      </w:r>
      <w:r w:rsidRPr="00C92A01">
        <w:rPr>
          <w:rFonts w:ascii="David" w:hAnsi="David" w:cs="David"/>
          <w:rtl/>
        </w:rPr>
        <w:t>: אין</w:t>
      </w:r>
    </w:p>
    <w:p w14:paraId="7C96B01C" w14:textId="77777777" w:rsidR="00414C96" w:rsidRPr="00C92A01" w:rsidRDefault="00414C96" w:rsidP="009C08C2">
      <w:pPr>
        <w:spacing w:line="360" w:lineRule="auto"/>
        <w:rPr>
          <w:rFonts w:ascii="David" w:hAnsi="David" w:cs="David"/>
          <w:rtl/>
        </w:rPr>
      </w:pPr>
    </w:p>
    <w:p w14:paraId="5E9F3EDC" w14:textId="7885CCF7" w:rsidR="00414C96" w:rsidRPr="00C92A01" w:rsidRDefault="00414C96" w:rsidP="009C08C2">
      <w:pPr>
        <w:spacing w:line="360" w:lineRule="auto"/>
        <w:rPr>
          <w:rFonts w:ascii="David" w:hAnsi="David" w:cs="David"/>
          <w:b/>
          <w:bCs/>
          <w:rtl/>
        </w:rPr>
      </w:pPr>
      <w:r w:rsidRPr="00C92A01">
        <w:rPr>
          <w:rFonts w:ascii="David" w:hAnsi="David" w:cs="David"/>
          <w:b/>
          <w:bCs/>
          <w:rtl/>
        </w:rPr>
        <w:t>מתודה 2 – השראה</w:t>
      </w:r>
    </w:p>
    <w:p w14:paraId="2A892730" w14:textId="77777777" w:rsidR="00414C96" w:rsidRPr="00C92A01" w:rsidRDefault="00414C96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נקרא את הטקסט </w:t>
      </w:r>
      <w:hyperlink r:id="rId7" w:history="1">
        <w:r w:rsidRPr="00C92A01">
          <w:rPr>
            <w:rStyle w:val="Hyperlink"/>
            <w:rFonts w:ascii="David" w:hAnsi="David" w:cs="David"/>
            <w:rtl/>
          </w:rPr>
          <w:t xml:space="preserve">הכוח </w:t>
        </w:r>
        <w:r w:rsidRPr="00C92A01">
          <w:rPr>
            <w:rStyle w:val="Hyperlink"/>
            <w:rFonts w:ascii="David" w:hAnsi="David" w:cs="David"/>
            <w:rtl/>
          </w:rPr>
          <w:t>ב</w:t>
        </w:r>
        <w:r w:rsidRPr="00C92A01">
          <w:rPr>
            <w:rStyle w:val="Hyperlink"/>
            <w:rFonts w:ascii="David" w:hAnsi="David" w:cs="David"/>
            <w:rtl/>
          </w:rPr>
          <w:t>שאילת שאלות</w:t>
        </w:r>
      </w:hyperlink>
    </w:p>
    <w:p w14:paraId="5A7322CD" w14:textId="77777777" w:rsidR="009C08C2" w:rsidRPr="00C92A01" w:rsidRDefault="00414C96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במהלך </w:t>
      </w:r>
      <w:r w:rsidR="009C08C2" w:rsidRPr="00C92A01">
        <w:rPr>
          <w:rFonts w:ascii="David" w:hAnsi="David" w:cs="David"/>
          <w:rtl/>
        </w:rPr>
        <w:t>הקריאה נעצור ונתעכב על נקודות חשובות.</w:t>
      </w:r>
    </w:p>
    <w:p w14:paraId="5C5EDD17" w14:textId="1E251528" w:rsidR="009C08C2" w:rsidRPr="00C92A01" w:rsidRDefault="009C08C2" w:rsidP="00C92A01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זמן</w:t>
      </w:r>
      <w:r w:rsidRPr="00C92A01">
        <w:rPr>
          <w:rFonts w:ascii="David" w:hAnsi="David" w:cs="David"/>
          <w:rtl/>
        </w:rPr>
        <w:t xml:space="preserve">: </w:t>
      </w:r>
      <w:r w:rsidR="00E45AA9" w:rsidRPr="00C92A01">
        <w:rPr>
          <w:rFonts w:ascii="David" w:hAnsi="David" w:cs="David"/>
        </w:rPr>
        <w:t>20</w:t>
      </w:r>
      <w:r w:rsidRPr="00C92A01">
        <w:rPr>
          <w:rFonts w:ascii="David" w:hAnsi="David" w:cs="David"/>
          <w:rtl/>
        </w:rPr>
        <w:t xml:space="preserve"> דק' | </w:t>
      </w:r>
      <w:r w:rsidRPr="00C92A01">
        <w:rPr>
          <w:rFonts w:ascii="David" w:hAnsi="David" w:cs="David"/>
          <w:b/>
          <w:bCs/>
          <w:rtl/>
        </w:rPr>
        <w:t>ציוד</w:t>
      </w:r>
      <w:r w:rsidRPr="00C92A01">
        <w:rPr>
          <w:rFonts w:ascii="David" w:hAnsi="David" w:cs="David"/>
          <w:rtl/>
        </w:rPr>
        <w:t xml:space="preserve">: אין | </w:t>
      </w:r>
      <w:r w:rsidRPr="00C92A01">
        <w:rPr>
          <w:rFonts w:ascii="David" w:hAnsi="David" w:cs="David"/>
          <w:b/>
          <w:bCs/>
          <w:rtl/>
        </w:rPr>
        <w:t>נספחים</w:t>
      </w:r>
      <w:r w:rsidRPr="00C92A01">
        <w:rPr>
          <w:rFonts w:ascii="David" w:hAnsi="David" w:cs="David"/>
          <w:rtl/>
        </w:rPr>
        <w:t>: טקסט</w:t>
      </w:r>
    </w:p>
    <w:p w14:paraId="526A3D1B" w14:textId="77777777" w:rsidR="009C08C2" w:rsidRPr="00C92A01" w:rsidRDefault="009C08C2" w:rsidP="009C08C2">
      <w:pPr>
        <w:spacing w:line="360" w:lineRule="auto"/>
        <w:rPr>
          <w:rFonts w:ascii="David" w:hAnsi="David" w:cs="David"/>
          <w:rtl/>
        </w:rPr>
      </w:pPr>
    </w:p>
    <w:p w14:paraId="0D89DDB9" w14:textId="4015154B" w:rsidR="009C08C2" w:rsidRPr="00C92A01" w:rsidRDefault="009C08C2" w:rsidP="009C08C2">
      <w:pPr>
        <w:spacing w:line="360" w:lineRule="auto"/>
        <w:rPr>
          <w:rFonts w:ascii="David" w:hAnsi="David" w:cs="David"/>
          <w:b/>
          <w:bCs/>
          <w:rtl/>
        </w:rPr>
      </w:pPr>
      <w:r w:rsidRPr="00C92A01">
        <w:rPr>
          <w:rFonts w:ascii="David" w:hAnsi="David" w:cs="David"/>
          <w:b/>
          <w:bCs/>
          <w:rtl/>
        </w:rPr>
        <w:t>מתודה 3 – הסבר</w:t>
      </w:r>
    </w:p>
    <w:p w14:paraId="32E89562" w14:textId="0B3A404D" w:rsidR="009C08C2" w:rsidRPr="00C92A01" w:rsidRDefault="009C08C2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נסביר </w:t>
      </w:r>
      <w:r w:rsidR="00C92A01">
        <w:rPr>
          <w:rFonts w:ascii="David" w:hAnsi="David" w:cs="David" w:hint="cs"/>
          <w:rtl/>
        </w:rPr>
        <w:t>לצוותי הנהגות</w:t>
      </w:r>
      <w:r w:rsidRPr="00C92A01">
        <w:rPr>
          <w:rFonts w:ascii="David" w:hAnsi="David" w:cs="David"/>
          <w:rtl/>
        </w:rPr>
        <w:t xml:space="preserve"> את רמות החשיבה לפי הטקסונומיה של בלום ואת סוגי השאלות לפי כל רמת חשיבה</w:t>
      </w:r>
      <w:r w:rsidR="006E174F" w:rsidRPr="00C92A01">
        <w:rPr>
          <w:rFonts w:ascii="David" w:hAnsi="David" w:cs="David"/>
          <w:rtl/>
        </w:rPr>
        <w:t>.</w:t>
      </w:r>
    </w:p>
    <w:p w14:paraId="00FA419B" w14:textId="53E729CD" w:rsidR="006E174F" w:rsidRPr="00C92A01" w:rsidRDefault="006E174F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נראה </w:t>
      </w:r>
      <w:hyperlink r:id="rId8" w:history="1">
        <w:r w:rsidR="00E45AA9" w:rsidRPr="00C92A01">
          <w:rPr>
            <w:rStyle w:val="Hyperlink"/>
            <w:rFonts w:ascii="David" w:hAnsi="David" w:cs="David"/>
            <w:rtl/>
          </w:rPr>
          <w:t>סרטון</w:t>
        </w:r>
      </w:hyperlink>
      <w:r w:rsidR="00E45AA9" w:rsidRPr="00C92A01">
        <w:rPr>
          <w:rFonts w:ascii="David" w:hAnsi="David" w:cs="David"/>
          <w:rtl/>
        </w:rPr>
        <w:t xml:space="preserve"> </w:t>
      </w:r>
      <w:r w:rsidRPr="00C92A01">
        <w:rPr>
          <w:rFonts w:ascii="David" w:hAnsi="David" w:cs="David"/>
          <w:rtl/>
        </w:rPr>
        <w:t>ונפזר את סוגי השאלות כתובות</w:t>
      </w:r>
      <w:r w:rsidR="00710370" w:rsidRPr="00C92A01">
        <w:rPr>
          <w:rFonts w:ascii="David" w:hAnsi="David" w:cs="David"/>
          <w:rtl/>
        </w:rPr>
        <w:t xml:space="preserve">- נחבר לסיטואציות החינוכיות מההתחלה </w:t>
      </w:r>
      <w:r w:rsidR="001D05FD" w:rsidRPr="00C92A01">
        <w:rPr>
          <w:rFonts w:ascii="David" w:hAnsi="David" w:cs="David"/>
          <w:rtl/>
        </w:rPr>
        <w:t>את השאלות שנשאלו- האם הייתם מוסיפים משהו? האם זה גרם לכם להסתכל בדרך אחרת?</w:t>
      </w:r>
    </w:p>
    <w:p w14:paraId="75FE40A8" w14:textId="0BFFD2C3" w:rsidR="009C08C2" w:rsidRPr="00C92A01" w:rsidRDefault="009C08C2" w:rsidP="00C92A01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זמן</w:t>
      </w:r>
      <w:r w:rsidRPr="00C92A01">
        <w:rPr>
          <w:rFonts w:ascii="David" w:hAnsi="David" w:cs="David"/>
          <w:rtl/>
        </w:rPr>
        <w:t xml:space="preserve">: </w:t>
      </w:r>
      <w:r w:rsidR="00E45AA9" w:rsidRPr="00C92A01">
        <w:rPr>
          <w:rFonts w:ascii="David" w:hAnsi="David" w:cs="David"/>
        </w:rPr>
        <w:t>20</w:t>
      </w:r>
      <w:r w:rsidRPr="00C92A01">
        <w:rPr>
          <w:rFonts w:ascii="David" w:hAnsi="David" w:cs="David"/>
          <w:rtl/>
        </w:rPr>
        <w:t xml:space="preserve"> דק' | </w:t>
      </w:r>
      <w:r w:rsidRPr="00C92A01">
        <w:rPr>
          <w:rFonts w:ascii="David" w:hAnsi="David" w:cs="David"/>
          <w:b/>
          <w:bCs/>
          <w:rtl/>
        </w:rPr>
        <w:t>ציוד</w:t>
      </w:r>
      <w:r w:rsidRPr="00C92A01">
        <w:rPr>
          <w:rFonts w:ascii="David" w:hAnsi="David" w:cs="David"/>
          <w:rtl/>
        </w:rPr>
        <w:t xml:space="preserve">: אין | נספחים: </w:t>
      </w:r>
      <w:hyperlink r:id="rId9" w:history="1">
        <w:r w:rsidRPr="00C92A01">
          <w:rPr>
            <w:rStyle w:val="Hyperlink"/>
            <w:rFonts w:ascii="David" w:hAnsi="David" w:cs="David"/>
            <w:rtl/>
          </w:rPr>
          <w:t>סוגי שאלות על פי הטקסונומיה של בלום</w:t>
        </w:r>
      </w:hyperlink>
    </w:p>
    <w:p w14:paraId="17EEBBC8" w14:textId="77777777" w:rsidR="001D05FD" w:rsidRPr="00C92A01" w:rsidRDefault="001D05FD" w:rsidP="009C08C2">
      <w:pPr>
        <w:spacing w:line="360" w:lineRule="auto"/>
        <w:jc w:val="center"/>
        <w:rPr>
          <w:rFonts w:ascii="David" w:hAnsi="David" w:cs="David"/>
          <w:rtl/>
        </w:rPr>
      </w:pPr>
    </w:p>
    <w:p w14:paraId="6193F6C0" w14:textId="2CDFAF0F" w:rsidR="001D05FD" w:rsidRDefault="001D05FD" w:rsidP="001D05FD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מתודה 4-</w:t>
      </w:r>
      <w:r w:rsidR="00C50C87" w:rsidRPr="00C92A01">
        <w:rPr>
          <w:rFonts w:ascii="David" w:hAnsi="David" w:cs="David"/>
          <w:b/>
          <w:bCs/>
          <w:rtl/>
        </w:rPr>
        <w:t xml:space="preserve"> סקרנות</w:t>
      </w:r>
      <w:r w:rsidR="00E45AA9" w:rsidRPr="00C92A01">
        <w:rPr>
          <w:rFonts w:ascii="David" w:hAnsi="David" w:cs="David"/>
          <w:b/>
          <w:bCs/>
          <w:rtl/>
        </w:rPr>
        <w:br/>
      </w:r>
      <w:r w:rsidR="00E45AA9" w:rsidRPr="00C92A01">
        <w:rPr>
          <w:rFonts w:ascii="David" w:hAnsi="David" w:cs="David"/>
          <w:rtl/>
        </w:rPr>
        <w:t>נקריא את הטקסט</w:t>
      </w:r>
      <w:r w:rsidR="00C92A01">
        <w:rPr>
          <w:rFonts w:ascii="David" w:hAnsi="David" w:cs="David" w:hint="cs"/>
          <w:rtl/>
        </w:rPr>
        <w:t xml:space="preserve"> המצורף</w:t>
      </w:r>
      <w:r w:rsidR="00E45AA9" w:rsidRPr="00C92A01">
        <w:rPr>
          <w:rFonts w:ascii="David" w:hAnsi="David" w:cs="David"/>
          <w:rtl/>
        </w:rPr>
        <w:t xml:space="preserve"> ונשאל איך הם</w:t>
      </w:r>
      <w:r w:rsidR="00C92A01">
        <w:rPr>
          <w:rFonts w:ascii="David" w:hAnsi="David" w:cs="David" w:hint="cs"/>
          <w:rtl/>
        </w:rPr>
        <w:t>/ן</w:t>
      </w:r>
      <w:r w:rsidR="00E45AA9" w:rsidRPr="00C92A01">
        <w:rPr>
          <w:rFonts w:ascii="David" w:hAnsi="David" w:cs="David"/>
          <w:rtl/>
        </w:rPr>
        <w:t xml:space="preserve"> רואים</w:t>
      </w:r>
      <w:r w:rsidR="00C92A01">
        <w:rPr>
          <w:rFonts w:ascii="David" w:hAnsi="David" w:cs="David" w:hint="cs"/>
          <w:rtl/>
        </w:rPr>
        <w:t>/ות</w:t>
      </w:r>
      <w:r w:rsidR="00E45AA9" w:rsidRPr="00C92A01">
        <w:rPr>
          <w:rFonts w:ascii="David" w:hAnsi="David" w:cs="David"/>
          <w:rtl/>
        </w:rPr>
        <w:t xml:space="preserve"> את הסקרנות באה לידי ביטוי בעבודה שלהם</w:t>
      </w:r>
      <w:r w:rsidR="00C92A01">
        <w:rPr>
          <w:rFonts w:ascii="David" w:hAnsi="David" w:cs="David" w:hint="cs"/>
          <w:rtl/>
        </w:rPr>
        <w:t>/</w:t>
      </w:r>
      <w:r w:rsidR="00E45AA9" w:rsidRPr="00C92A01">
        <w:rPr>
          <w:rFonts w:ascii="David" w:hAnsi="David" w:cs="David"/>
          <w:rtl/>
        </w:rPr>
        <w:t>ן</w:t>
      </w:r>
      <w:r w:rsidR="00C92A01">
        <w:rPr>
          <w:rFonts w:ascii="David" w:hAnsi="David" w:cs="David" w:hint="cs"/>
          <w:rtl/>
        </w:rPr>
        <w:t>.</w:t>
      </w:r>
    </w:p>
    <w:p w14:paraId="2463F478" w14:textId="0395C584" w:rsidR="00C92A01" w:rsidRPr="00C92A01" w:rsidRDefault="00C92A01" w:rsidP="00C92A01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b/>
          <w:bCs/>
          <w:rtl/>
        </w:rPr>
        <w:t>זמן</w:t>
      </w:r>
      <w:r w:rsidRPr="00C92A01">
        <w:rPr>
          <w:rFonts w:ascii="David" w:hAnsi="David" w:cs="David"/>
          <w:rtl/>
        </w:rPr>
        <w:t xml:space="preserve">: </w:t>
      </w:r>
      <w:r>
        <w:rPr>
          <w:rFonts w:ascii="David" w:hAnsi="David" w:cs="David"/>
        </w:rPr>
        <w:t>10</w:t>
      </w:r>
      <w:r w:rsidRPr="00C92A01">
        <w:rPr>
          <w:rFonts w:ascii="David" w:hAnsi="David" w:cs="David"/>
          <w:rtl/>
        </w:rPr>
        <w:t xml:space="preserve"> דק' | </w:t>
      </w:r>
      <w:r w:rsidRPr="00C92A01">
        <w:rPr>
          <w:rFonts w:ascii="David" w:hAnsi="David" w:cs="David"/>
          <w:b/>
          <w:bCs/>
          <w:rtl/>
        </w:rPr>
        <w:t>ציוד</w:t>
      </w:r>
      <w:r w:rsidRPr="00C92A01">
        <w:rPr>
          <w:rFonts w:ascii="David" w:hAnsi="David" w:cs="David"/>
          <w:rtl/>
        </w:rPr>
        <w:t xml:space="preserve">: אין | </w:t>
      </w:r>
      <w:r w:rsidRPr="00C92A01">
        <w:rPr>
          <w:rFonts w:ascii="David" w:hAnsi="David" w:cs="David"/>
          <w:b/>
          <w:bCs/>
          <w:rtl/>
        </w:rPr>
        <w:t>נספחים</w:t>
      </w:r>
      <w:r w:rsidRPr="00C92A01">
        <w:rPr>
          <w:rFonts w:ascii="David" w:hAnsi="David" w:cs="David"/>
          <w:rtl/>
        </w:rPr>
        <w:t>: טקסט</w:t>
      </w:r>
    </w:p>
    <w:p w14:paraId="6E64998F" w14:textId="77777777" w:rsidR="00C92A01" w:rsidRPr="00C92A01" w:rsidRDefault="00C92A01" w:rsidP="001D05FD">
      <w:pPr>
        <w:spacing w:line="360" w:lineRule="auto"/>
        <w:rPr>
          <w:rFonts w:ascii="David" w:hAnsi="David" w:cs="David"/>
          <w:rtl/>
        </w:rPr>
      </w:pPr>
    </w:p>
    <w:p w14:paraId="5CF34D43" w14:textId="7A8148CA" w:rsidR="00C50C87" w:rsidRPr="00C92A01" w:rsidRDefault="00E45AA9" w:rsidP="001D05FD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noProof/>
        </w:rPr>
        <w:lastRenderedPageBreak/>
        <w:drawing>
          <wp:inline distT="0" distB="0" distL="0" distR="0" wp14:anchorId="4327BB7D" wp14:editId="7EAAD383">
            <wp:extent cx="6477000" cy="5022850"/>
            <wp:effectExtent l="0" t="0" r="0" b="6350"/>
            <wp:docPr id="75146697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0127E" w14:textId="77777777" w:rsidR="001D05FD" w:rsidRPr="00C92A01" w:rsidRDefault="001D05FD" w:rsidP="001D05FD">
      <w:pPr>
        <w:spacing w:line="360" w:lineRule="auto"/>
        <w:rPr>
          <w:rFonts w:ascii="David" w:hAnsi="David" w:cs="David"/>
          <w:rtl/>
        </w:rPr>
      </w:pPr>
    </w:p>
    <w:p w14:paraId="21FAA2AB" w14:textId="77777777" w:rsidR="001D05FD" w:rsidRPr="00C92A01" w:rsidRDefault="001D05FD" w:rsidP="001D05FD">
      <w:pPr>
        <w:spacing w:line="360" w:lineRule="auto"/>
        <w:rPr>
          <w:rFonts w:ascii="David" w:hAnsi="David" w:cs="David"/>
          <w:rtl/>
        </w:rPr>
      </w:pPr>
    </w:p>
    <w:p w14:paraId="3C62C9E4" w14:textId="77777777" w:rsidR="009C08C2" w:rsidRPr="00C92A01" w:rsidRDefault="009C08C2" w:rsidP="009C08C2">
      <w:pPr>
        <w:spacing w:line="360" w:lineRule="auto"/>
        <w:rPr>
          <w:rFonts w:ascii="David" w:hAnsi="David" w:cs="David"/>
          <w:rtl/>
        </w:rPr>
      </w:pPr>
    </w:p>
    <w:p w14:paraId="7F24F7B3" w14:textId="3EA36DD6" w:rsidR="00414C96" w:rsidRPr="00C92A01" w:rsidRDefault="009C08C2" w:rsidP="009C08C2">
      <w:pPr>
        <w:spacing w:line="360" w:lineRule="auto"/>
        <w:rPr>
          <w:rFonts w:ascii="David" w:hAnsi="David" w:cs="David"/>
          <w:rtl/>
        </w:rPr>
      </w:pPr>
      <w:r w:rsidRPr="00C92A01">
        <w:rPr>
          <w:rFonts w:ascii="David" w:hAnsi="David" w:cs="David"/>
          <w:rtl/>
        </w:rPr>
        <w:t xml:space="preserve"> </w:t>
      </w:r>
      <w:r w:rsidR="00414C96" w:rsidRPr="00C92A01">
        <w:rPr>
          <w:rFonts w:ascii="David" w:hAnsi="David" w:cs="David"/>
          <w:rtl/>
        </w:rPr>
        <w:t xml:space="preserve"> </w:t>
      </w:r>
    </w:p>
    <w:p w14:paraId="08FAD0D5" w14:textId="689B9564" w:rsidR="00414C96" w:rsidRPr="00C92A01" w:rsidRDefault="00414C96" w:rsidP="009C08C2">
      <w:pPr>
        <w:spacing w:line="360" w:lineRule="auto"/>
        <w:rPr>
          <w:rFonts w:ascii="David" w:hAnsi="David" w:cs="David"/>
        </w:rPr>
      </w:pPr>
    </w:p>
    <w:p w14:paraId="5A062467" w14:textId="350E4C65" w:rsidR="00414C96" w:rsidRPr="00C92A01" w:rsidRDefault="00414C96" w:rsidP="009C08C2">
      <w:pPr>
        <w:spacing w:line="360" w:lineRule="auto"/>
        <w:ind w:left="360"/>
        <w:rPr>
          <w:rFonts w:ascii="David" w:hAnsi="David" w:cs="David"/>
        </w:rPr>
      </w:pPr>
    </w:p>
    <w:sectPr w:rsidR="00414C96" w:rsidRPr="00C92A01" w:rsidSect="00EB3BFE">
      <w:headerReference w:type="default" r:id="rId11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D59B" w14:textId="77777777" w:rsidR="00770F7E" w:rsidRDefault="00770F7E" w:rsidP="00E84339">
      <w:r>
        <w:separator/>
      </w:r>
    </w:p>
  </w:endnote>
  <w:endnote w:type="continuationSeparator" w:id="0">
    <w:p w14:paraId="50003632" w14:textId="77777777" w:rsidR="00770F7E" w:rsidRDefault="00770F7E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8A05" w14:textId="77777777" w:rsidR="00770F7E" w:rsidRDefault="00770F7E" w:rsidP="00E84339">
      <w:r>
        <w:separator/>
      </w:r>
    </w:p>
  </w:footnote>
  <w:footnote w:type="continuationSeparator" w:id="0">
    <w:p w14:paraId="22B4B6B4" w14:textId="77777777" w:rsidR="00770F7E" w:rsidRDefault="00770F7E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E628B3E" w:rsidR="00E84339" w:rsidRDefault="00C92A01">
    <w:pPr>
      <w:pStyle w:val="a3"/>
      <w:rPr>
        <w:rFonts w:hint="c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84A562" wp14:editId="7EB65804">
          <wp:simplePos x="0" y="0"/>
          <wp:positionH relativeFrom="column">
            <wp:posOffset>-512698</wp:posOffset>
          </wp:positionH>
          <wp:positionV relativeFrom="page">
            <wp:posOffset>-131830</wp:posOffset>
          </wp:positionV>
          <wp:extent cx="7536170" cy="10651725"/>
          <wp:effectExtent l="0" t="0" r="0" b="381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541"/>
    <w:multiLevelType w:val="hybridMultilevel"/>
    <w:tmpl w:val="CF8020BE"/>
    <w:lvl w:ilvl="0" w:tplc="F398BA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721CB"/>
    <w:rsid w:val="000736D0"/>
    <w:rsid w:val="001324F9"/>
    <w:rsid w:val="00174051"/>
    <w:rsid w:val="001D05FD"/>
    <w:rsid w:val="00207783"/>
    <w:rsid w:val="0021566E"/>
    <w:rsid w:val="00243817"/>
    <w:rsid w:val="002847E5"/>
    <w:rsid w:val="002E34A5"/>
    <w:rsid w:val="00334833"/>
    <w:rsid w:val="00334CC4"/>
    <w:rsid w:val="003416A7"/>
    <w:rsid w:val="003732FD"/>
    <w:rsid w:val="003D40B4"/>
    <w:rsid w:val="003E6AC5"/>
    <w:rsid w:val="00414C96"/>
    <w:rsid w:val="00452DBA"/>
    <w:rsid w:val="0046630C"/>
    <w:rsid w:val="00476AF8"/>
    <w:rsid w:val="004B56D8"/>
    <w:rsid w:val="004C2985"/>
    <w:rsid w:val="005247E5"/>
    <w:rsid w:val="00567DE6"/>
    <w:rsid w:val="0057349B"/>
    <w:rsid w:val="0058773F"/>
    <w:rsid w:val="00606574"/>
    <w:rsid w:val="0062268E"/>
    <w:rsid w:val="006E174F"/>
    <w:rsid w:val="00710370"/>
    <w:rsid w:val="00724FBF"/>
    <w:rsid w:val="00770F7E"/>
    <w:rsid w:val="007867D4"/>
    <w:rsid w:val="007B5B7B"/>
    <w:rsid w:val="00874033"/>
    <w:rsid w:val="008E73A4"/>
    <w:rsid w:val="0091547A"/>
    <w:rsid w:val="00916104"/>
    <w:rsid w:val="009815E7"/>
    <w:rsid w:val="009C08C2"/>
    <w:rsid w:val="009C7AA5"/>
    <w:rsid w:val="009E7190"/>
    <w:rsid w:val="00A56BF4"/>
    <w:rsid w:val="00A961D1"/>
    <w:rsid w:val="00B33781"/>
    <w:rsid w:val="00BA4F07"/>
    <w:rsid w:val="00BF65B2"/>
    <w:rsid w:val="00C50C87"/>
    <w:rsid w:val="00C92A01"/>
    <w:rsid w:val="00CD25E0"/>
    <w:rsid w:val="00D02312"/>
    <w:rsid w:val="00D41140"/>
    <w:rsid w:val="00D95158"/>
    <w:rsid w:val="00DD0881"/>
    <w:rsid w:val="00DF35E7"/>
    <w:rsid w:val="00E45AA9"/>
    <w:rsid w:val="00E80CBB"/>
    <w:rsid w:val="00E8341C"/>
    <w:rsid w:val="00E84339"/>
    <w:rsid w:val="00EB3BFE"/>
    <w:rsid w:val="00F01627"/>
    <w:rsid w:val="00F704A2"/>
    <w:rsid w:val="00FC1F66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14C96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215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-Evb5bG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llmertens.com/%D7%94%D7%9B%D7%95%D7%97-%D7%91%D7%A9%D7%90%D7%99%D7%9C%D7%AA-%D7%A9%D7%90%D7%9C%D7%95%D7%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openu.ac.il/Lists/MediaServer_Documents/Thinking%20Levels%20Type%20Q%20_Blu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עדן נאור</cp:lastModifiedBy>
  <cp:revision>3</cp:revision>
  <dcterms:created xsi:type="dcterms:W3CDTF">2025-08-18T19:54:00Z</dcterms:created>
  <dcterms:modified xsi:type="dcterms:W3CDTF">2025-08-19T05:22:00Z</dcterms:modified>
</cp:coreProperties>
</file>