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2FD7" w14:textId="5279C0D5" w:rsidR="00637CCF" w:rsidRPr="00AE49B5" w:rsidRDefault="00637CCF" w:rsidP="00152223">
      <w:pPr>
        <w:spacing w:line="360" w:lineRule="auto"/>
        <w:jc w:val="center"/>
        <w:rPr>
          <w:rFonts w:ascii="David" w:hAnsi="David" w:cs="David"/>
          <w:b/>
          <w:bCs/>
          <w:u w:val="single"/>
          <w:rtl/>
        </w:rPr>
      </w:pPr>
      <w:r w:rsidRPr="00AE49B5">
        <w:rPr>
          <w:rFonts w:ascii="David" w:hAnsi="David" w:cs="David"/>
          <w:b/>
          <w:bCs/>
          <w:u w:val="single"/>
          <w:rtl/>
        </w:rPr>
        <w:t>למה תוכנית עבודה חשובה בליווי שבטים? כיצד נכון לעבוד איתה?</w:t>
      </w:r>
    </w:p>
    <w:p w14:paraId="24B10451" w14:textId="77777777" w:rsidR="00DF3E9D" w:rsidRPr="00AE49B5" w:rsidRDefault="00637CCF" w:rsidP="00DF3E9D">
      <w:pPr>
        <w:spacing w:line="360" w:lineRule="auto"/>
        <w:rPr>
          <w:rFonts w:ascii="David" w:hAnsi="David" w:cs="David"/>
          <w:rtl/>
        </w:rPr>
      </w:pPr>
      <w:r w:rsidRPr="00AE49B5">
        <w:rPr>
          <w:rFonts w:ascii="David" w:hAnsi="David" w:cs="David"/>
          <w:b/>
          <w:bCs/>
          <w:rtl/>
        </w:rPr>
        <w:t>מסר מרכזי:</w:t>
      </w:r>
      <w:r w:rsidRPr="00AE49B5">
        <w:rPr>
          <w:rFonts w:ascii="David" w:hAnsi="David" w:cs="David"/>
          <w:rtl/>
        </w:rPr>
        <w:t xml:space="preserve"> </w:t>
      </w:r>
      <w:r w:rsidR="00DF3E9D" w:rsidRPr="00AE49B5">
        <w:rPr>
          <w:rFonts w:ascii="David" w:hAnsi="David" w:cs="David"/>
          <w:rtl/>
        </w:rPr>
        <w:t>תפקידו/ה של מלווה/ת השבט הוא להחזיק את תוכנית העבודה השבטית, זאת על מנת לוודא כי השבט מתקדם בכיוון מתוכנן ומונחה ולא רק לפי מה שעולה ב"כאן ועכשיו". ללא תוכנית עבודה עבודת השבט עלולה להיות תלויה אך ורק במרכז/ת השבט ובמצב בו הוא/ היא נמצאת בתפקיד.</w:t>
      </w:r>
    </w:p>
    <w:p w14:paraId="35FF4B80" w14:textId="77777777" w:rsidR="00DF3E9D" w:rsidRPr="00AE49B5" w:rsidRDefault="00DF3E9D" w:rsidP="00DF3E9D">
      <w:pPr>
        <w:spacing w:line="360" w:lineRule="auto"/>
        <w:rPr>
          <w:rFonts w:ascii="David" w:hAnsi="David" w:cs="David"/>
          <w:rtl/>
        </w:rPr>
      </w:pPr>
      <w:r w:rsidRPr="00AE49B5">
        <w:rPr>
          <w:rFonts w:ascii="David" w:hAnsi="David" w:cs="David"/>
          <w:rtl/>
        </w:rPr>
        <w:t>נרצה לחשוב כיצד לעבוד עם תוכנית עבודה – מצד אחד לפעול לפיה ולהשתמש בה ומצד שני להיות גמישים מולה, לעדכן אותה ולשנות בהתאם לצורך ובהתאם לתנאים המשתנים.</w:t>
      </w:r>
    </w:p>
    <w:p w14:paraId="73C1B45D" w14:textId="77777777" w:rsidR="00E02F23" w:rsidRPr="00AE49B5" w:rsidRDefault="00E02F23" w:rsidP="00152223">
      <w:pPr>
        <w:spacing w:line="360" w:lineRule="auto"/>
        <w:rPr>
          <w:rFonts w:ascii="David" w:hAnsi="David" w:cs="David"/>
          <w:rtl/>
        </w:rPr>
      </w:pPr>
    </w:p>
    <w:p w14:paraId="2373673C" w14:textId="6099F3DB" w:rsidR="00E02F23" w:rsidRPr="00AE49B5" w:rsidRDefault="00E02F23" w:rsidP="00152223">
      <w:pPr>
        <w:spacing w:line="360" w:lineRule="auto"/>
        <w:rPr>
          <w:rFonts w:ascii="David" w:hAnsi="David" w:cs="David"/>
          <w:b/>
          <w:bCs/>
          <w:rtl/>
        </w:rPr>
      </w:pPr>
      <w:r w:rsidRPr="00AE49B5">
        <w:rPr>
          <w:rFonts w:ascii="David" w:hAnsi="David" w:cs="David"/>
          <w:b/>
          <w:bCs/>
          <w:rtl/>
        </w:rPr>
        <w:t>מתודה 1 – התבוננות</w:t>
      </w:r>
    </w:p>
    <w:p w14:paraId="6ECB29AA" w14:textId="2A12CCEE" w:rsidR="00E02F23" w:rsidRPr="00AE49B5" w:rsidRDefault="00E02F23" w:rsidP="00152223">
      <w:pPr>
        <w:spacing w:line="360" w:lineRule="auto"/>
        <w:rPr>
          <w:rFonts w:ascii="David" w:hAnsi="David" w:cs="David"/>
          <w:rtl/>
        </w:rPr>
      </w:pPr>
      <w:r w:rsidRPr="00AE49B5">
        <w:rPr>
          <w:rFonts w:ascii="David" w:hAnsi="David" w:cs="David"/>
          <w:rtl/>
        </w:rPr>
        <w:t>נחלק למשתתפים/ות פתקים בשני צבעים, על פתק אחד יצטרכו לכתוב את הדברים עליהם הם/ן מתבססים/ות כאשר הם/ן כותבים/ות שיחת ליווי (אירועים שהיו לאחרונה בשבט, אירועים עתידיים, מצב המרכז/ת וכו'). על הפתק השני יצטרכו לכתוב דברים שעולים תוך כדי שיחת ליווי</w:t>
      </w:r>
      <w:r w:rsidR="00487F7D">
        <w:rPr>
          <w:rFonts w:ascii="David" w:hAnsi="David" w:cs="David" w:hint="cs"/>
          <w:rtl/>
        </w:rPr>
        <w:t>.</w:t>
      </w:r>
    </w:p>
    <w:p w14:paraId="28FC6BDA" w14:textId="0DADF36C" w:rsidR="00611C4A" w:rsidRPr="00AE49B5" w:rsidRDefault="00611C4A" w:rsidP="00152223">
      <w:pPr>
        <w:pStyle w:val="a8"/>
        <w:numPr>
          <w:ilvl w:val="0"/>
          <w:numId w:val="1"/>
        </w:numPr>
        <w:spacing w:line="360" w:lineRule="auto"/>
        <w:rPr>
          <w:rFonts w:ascii="David" w:hAnsi="David" w:cs="David"/>
        </w:rPr>
      </w:pPr>
      <w:r w:rsidRPr="00AE49B5">
        <w:rPr>
          <w:rFonts w:ascii="David" w:hAnsi="David" w:cs="David"/>
          <w:rtl/>
        </w:rPr>
        <w:t>מה מקבל יותר מקום בתוך שיחת הליווי? מה שהכנתם/ן מראש או מה שעולה תוך כדי?</w:t>
      </w:r>
    </w:p>
    <w:p w14:paraId="34ABA29C" w14:textId="3C7358BA" w:rsidR="00611C4A" w:rsidRPr="00AE49B5" w:rsidRDefault="00611C4A" w:rsidP="00152223">
      <w:pPr>
        <w:pStyle w:val="a8"/>
        <w:numPr>
          <w:ilvl w:val="0"/>
          <w:numId w:val="1"/>
        </w:numPr>
        <w:spacing w:line="360" w:lineRule="auto"/>
        <w:rPr>
          <w:rFonts w:ascii="David" w:hAnsi="David" w:cs="David"/>
        </w:rPr>
      </w:pPr>
      <w:r w:rsidRPr="00AE49B5">
        <w:rPr>
          <w:rFonts w:ascii="David" w:hAnsi="David" w:cs="David"/>
          <w:rtl/>
        </w:rPr>
        <w:t>מה יותר קל לנו כמלווים/ות? לתכנן מראש או להתמודד עם מה שעולה?</w:t>
      </w:r>
    </w:p>
    <w:p w14:paraId="47C0FF07" w14:textId="3E6999D7" w:rsidR="00611C4A" w:rsidRPr="00AE49B5" w:rsidRDefault="00611C4A" w:rsidP="00152223">
      <w:pPr>
        <w:pStyle w:val="a8"/>
        <w:numPr>
          <w:ilvl w:val="0"/>
          <w:numId w:val="1"/>
        </w:numPr>
        <w:spacing w:line="360" w:lineRule="auto"/>
        <w:rPr>
          <w:rFonts w:ascii="David" w:hAnsi="David" w:cs="David"/>
        </w:rPr>
      </w:pPr>
      <w:r w:rsidRPr="00AE49B5">
        <w:rPr>
          <w:rFonts w:ascii="David" w:hAnsi="David" w:cs="David"/>
          <w:rtl/>
        </w:rPr>
        <w:t>האם קרה לכם/ן שעלו בשיחת ליווי דברים שלא ידעתם/ן כיצד להכווין את המרכז/ת או להתייחס למה שעלה? כיצד פעלתם/ן?</w:t>
      </w:r>
    </w:p>
    <w:p w14:paraId="279EE586" w14:textId="51F5CF15" w:rsidR="00611C4A" w:rsidRPr="00AE49B5" w:rsidRDefault="00611C4A" w:rsidP="00152223">
      <w:pPr>
        <w:pStyle w:val="a8"/>
        <w:numPr>
          <w:ilvl w:val="0"/>
          <w:numId w:val="1"/>
        </w:numPr>
        <w:spacing w:line="360" w:lineRule="auto"/>
        <w:rPr>
          <w:rFonts w:ascii="David" w:hAnsi="David" w:cs="David"/>
        </w:rPr>
      </w:pPr>
      <w:r w:rsidRPr="00AE49B5">
        <w:rPr>
          <w:rFonts w:ascii="David" w:hAnsi="David" w:cs="David"/>
          <w:rtl/>
        </w:rPr>
        <w:t>כמה באחוזים אנחנו פועלים בשיחות לפי תכנון מראש וכמה אנחנו נותנים מקום למה שעולה מהשטח? מה עדיף?</w:t>
      </w:r>
    </w:p>
    <w:p w14:paraId="49DA593D" w14:textId="7B5CD815" w:rsidR="00611C4A" w:rsidRPr="00AE49B5" w:rsidRDefault="00611C4A" w:rsidP="00152223">
      <w:pPr>
        <w:pStyle w:val="a8"/>
        <w:numPr>
          <w:ilvl w:val="0"/>
          <w:numId w:val="1"/>
        </w:numPr>
        <w:spacing w:line="360" w:lineRule="auto"/>
        <w:rPr>
          <w:rFonts w:ascii="David" w:hAnsi="David" w:cs="David"/>
        </w:rPr>
      </w:pPr>
      <w:r w:rsidRPr="00AE49B5">
        <w:rPr>
          <w:rFonts w:ascii="David" w:hAnsi="David" w:cs="David"/>
          <w:rtl/>
        </w:rPr>
        <w:t>כיצד נוכל לגשר על הפער שבין התכנון לבין מה שעולה מהשטח?</w:t>
      </w:r>
    </w:p>
    <w:p w14:paraId="0DFB33D4" w14:textId="6B643D7D" w:rsidR="00611C4A" w:rsidRPr="00AE49B5" w:rsidRDefault="00611C4A" w:rsidP="00152223">
      <w:pPr>
        <w:pStyle w:val="a8"/>
        <w:numPr>
          <w:ilvl w:val="0"/>
          <w:numId w:val="1"/>
        </w:numPr>
        <w:spacing w:line="360" w:lineRule="auto"/>
        <w:rPr>
          <w:rFonts w:ascii="David" w:hAnsi="David" w:cs="David"/>
        </w:rPr>
      </w:pPr>
      <w:r w:rsidRPr="00AE49B5">
        <w:rPr>
          <w:rFonts w:ascii="David" w:hAnsi="David" w:cs="David"/>
          <w:rtl/>
        </w:rPr>
        <w:t>מה מאתגר אותנו בהחזקת תהליכים שקורים בליווי השבטים והמרכזים/ות הבוגרים/ות?</w:t>
      </w:r>
    </w:p>
    <w:p w14:paraId="647E4AC8" w14:textId="65D4E86C" w:rsidR="00611C4A" w:rsidRPr="00AE49B5" w:rsidRDefault="00611C4A" w:rsidP="00DF3E9D">
      <w:pPr>
        <w:spacing w:line="360" w:lineRule="auto"/>
        <w:jc w:val="center"/>
        <w:rPr>
          <w:rFonts w:ascii="David" w:hAnsi="David" w:cs="David"/>
          <w:rtl/>
        </w:rPr>
      </w:pPr>
      <w:r w:rsidRPr="00AE49B5">
        <w:rPr>
          <w:rFonts w:ascii="David" w:hAnsi="David" w:cs="David"/>
          <w:rtl/>
        </w:rPr>
        <w:t xml:space="preserve">זמן: </w:t>
      </w:r>
      <w:r w:rsidR="003C2C4D" w:rsidRPr="00AE49B5">
        <w:rPr>
          <w:rFonts w:ascii="David" w:hAnsi="David" w:cs="David"/>
          <w:rtl/>
        </w:rPr>
        <w:t>20</w:t>
      </w:r>
      <w:r w:rsidRPr="00AE49B5">
        <w:rPr>
          <w:rFonts w:ascii="David" w:hAnsi="David" w:cs="David"/>
          <w:rtl/>
        </w:rPr>
        <w:t xml:space="preserve"> דק' | ציוד: פתקים בשני צבעים, עטים | נספחים: אין</w:t>
      </w:r>
    </w:p>
    <w:p w14:paraId="726510E2" w14:textId="77777777" w:rsidR="00611C4A" w:rsidRPr="00AE49B5" w:rsidRDefault="00611C4A" w:rsidP="00152223">
      <w:pPr>
        <w:spacing w:line="360" w:lineRule="auto"/>
        <w:rPr>
          <w:rFonts w:ascii="David" w:hAnsi="David" w:cs="David"/>
          <w:rtl/>
        </w:rPr>
      </w:pPr>
    </w:p>
    <w:p w14:paraId="4C4B6E88" w14:textId="2E4C9237" w:rsidR="00611C4A" w:rsidRPr="00AE49B5" w:rsidRDefault="00611C4A" w:rsidP="00152223">
      <w:pPr>
        <w:spacing w:line="360" w:lineRule="auto"/>
        <w:rPr>
          <w:rFonts w:ascii="David" w:hAnsi="David" w:cs="David"/>
          <w:b/>
          <w:bCs/>
          <w:rtl/>
        </w:rPr>
      </w:pPr>
      <w:r w:rsidRPr="00AE49B5">
        <w:rPr>
          <w:rFonts w:ascii="David" w:hAnsi="David" w:cs="David"/>
          <w:b/>
          <w:bCs/>
          <w:rtl/>
        </w:rPr>
        <w:t>מתודה 2 – הסבר</w:t>
      </w:r>
    </w:p>
    <w:p w14:paraId="02874DF8" w14:textId="57A6C648" w:rsidR="00611C4A" w:rsidRPr="00AE49B5" w:rsidRDefault="00611C4A" w:rsidP="00152223">
      <w:pPr>
        <w:spacing w:line="360" w:lineRule="auto"/>
        <w:rPr>
          <w:rFonts w:ascii="David" w:hAnsi="David" w:cs="David"/>
          <w:rtl/>
        </w:rPr>
      </w:pPr>
      <w:r w:rsidRPr="00AE49B5">
        <w:rPr>
          <w:rFonts w:ascii="David" w:hAnsi="David" w:cs="David"/>
          <w:rtl/>
        </w:rPr>
        <w:t xml:space="preserve">נסביר כי במציאות המשתנה ובהינתן העובדה כי כוח האדם בתנועת הצופים משתנה לעיתים קרובות יש חשיבות גבוהה בעבודה עם תוכנית עבודה מסודרת. </w:t>
      </w:r>
      <w:r w:rsidR="000821C8" w:rsidRPr="00AE49B5">
        <w:rPr>
          <w:rFonts w:ascii="David" w:hAnsi="David" w:cs="David"/>
          <w:rtl/>
        </w:rPr>
        <w:t>יש לנו נטייה כמלווים/ות להיות תגובתיים/ות למה שקורה בשטח או לבנות תוכנית ליוויים המבוססת על צרכי השבט שאני כמלווה מזהה, יש לשני דברים אלה מקום וחשיבות אך תפקידנו כמלווים/ות הוא להחזיק את תוכנית העבודה השבטית ולהבטיח כי דברים נעשים מתוך ראייה רחבה יותר של השבט והסתכלות על תהליכים לאורך זמן, זאת לצד גמישות ויכולת להתאים את עצמנו ואת התוכנית שלנו למצב המשתנה. כמובן שאין זה אומר שלא נתייחס בכלל לדברים שעולים מהמרכזים/ות במהלך הליווי, אך נרצה שהדברים יקרו בתוך מסגרת שמחזקת את התהליכים אותם נרצה לקדם.</w:t>
      </w:r>
    </w:p>
    <w:p w14:paraId="23315D42" w14:textId="1AE4A569" w:rsidR="000821C8" w:rsidRPr="00AE49B5" w:rsidRDefault="000821C8" w:rsidP="00152223">
      <w:pPr>
        <w:spacing w:line="360" w:lineRule="auto"/>
        <w:rPr>
          <w:rFonts w:ascii="David" w:hAnsi="David" w:cs="David"/>
          <w:rtl/>
        </w:rPr>
      </w:pPr>
      <w:r w:rsidRPr="00AE49B5">
        <w:rPr>
          <w:rFonts w:ascii="David" w:hAnsi="David" w:cs="David"/>
          <w:rtl/>
        </w:rPr>
        <w:t>נרצה להתייחס כאן גם לתפיסת הליווי התנועתית – על מנת שנוכל לעבור מפוזיציית הנמלה לציפור בקלות עלינו להיות מתוכננים/ות ולהשתמש בכל מרכיבי הליווי בחוכמה: זמן הכשרה, הצמחה וליווי משימות.</w:t>
      </w:r>
    </w:p>
    <w:p w14:paraId="34E602E0" w14:textId="6959A51A" w:rsidR="000821C8" w:rsidRPr="00AE49B5" w:rsidRDefault="000821C8" w:rsidP="00152223">
      <w:pPr>
        <w:spacing w:line="360" w:lineRule="auto"/>
        <w:rPr>
          <w:rFonts w:ascii="David" w:hAnsi="David" w:cs="David"/>
          <w:rtl/>
        </w:rPr>
      </w:pPr>
      <w:r w:rsidRPr="00AE49B5">
        <w:rPr>
          <w:rFonts w:ascii="David" w:hAnsi="David" w:cs="David"/>
          <w:rtl/>
        </w:rPr>
        <w:t>לאחר מכן נעבור על העקרונות לבניית תוכנית עבודה</w:t>
      </w:r>
    </w:p>
    <w:p w14:paraId="27643351" w14:textId="1B05EB2D" w:rsidR="000821C8" w:rsidRPr="00AE49B5" w:rsidRDefault="000821C8" w:rsidP="00152223">
      <w:pPr>
        <w:pStyle w:val="a8"/>
        <w:numPr>
          <w:ilvl w:val="0"/>
          <w:numId w:val="1"/>
        </w:numPr>
        <w:spacing w:line="360" w:lineRule="auto"/>
        <w:rPr>
          <w:rFonts w:ascii="David" w:hAnsi="David" w:cs="David"/>
        </w:rPr>
      </w:pPr>
      <w:r w:rsidRPr="00AE49B5">
        <w:rPr>
          <w:rFonts w:ascii="David" w:hAnsi="David" w:cs="David"/>
          <w:rtl/>
        </w:rPr>
        <w:t>האם אתם/ן משתמשים/ות בתוכנית עבודה?</w:t>
      </w:r>
    </w:p>
    <w:p w14:paraId="3F270053" w14:textId="76B7FD57" w:rsidR="000821C8" w:rsidRPr="00AE49B5" w:rsidRDefault="000821C8" w:rsidP="00152223">
      <w:pPr>
        <w:pStyle w:val="a8"/>
        <w:numPr>
          <w:ilvl w:val="0"/>
          <w:numId w:val="1"/>
        </w:numPr>
        <w:spacing w:line="360" w:lineRule="auto"/>
        <w:rPr>
          <w:rFonts w:ascii="David" w:hAnsi="David" w:cs="David"/>
        </w:rPr>
      </w:pPr>
      <w:r w:rsidRPr="00AE49B5">
        <w:rPr>
          <w:rFonts w:ascii="David" w:hAnsi="David" w:cs="David"/>
          <w:rtl/>
        </w:rPr>
        <w:t>במידה וכן, כיצד זה תרם לליווי השבט?</w:t>
      </w:r>
    </w:p>
    <w:p w14:paraId="20134280" w14:textId="77F89B1E" w:rsidR="000821C8" w:rsidRPr="00AE49B5" w:rsidRDefault="000821C8" w:rsidP="00152223">
      <w:pPr>
        <w:pStyle w:val="a8"/>
        <w:numPr>
          <w:ilvl w:val="0"/>
          <w:numId w:val="1"/>
        </w:numPr>
        <w:spacing w:line="360" w:lineRule="auto"/>
        <w:rPr>
          <w:rFonts w:ascii="David" w:hAnsi="David" w:cs="David"/>
          <w:rtl/>
        </w:rPr>
      </w:pPr>
      <w:r w:rsidRPr="00AE49B5">
        <w:rPr>
          <w:rFonts w:ascii="David" w:hAnsi="David" w:cs="David"/>
          <w:rtl/>
        </w:rPr>
        <w:t>במידה ולא, מה הקושי בעבודה עם תוכנית עבודה?</w:t>
      </w:r>
    </w:p>
    <w:p w14:paraId="6E58CB13" w14:textId="10223E93" w:rsidR="000821C8" w:rsidRPr="00AE49B5" w:rsidRDefault="000821C8" w:rsidP="002B0D22">
      <w:pPr>
        <w:spacing w:line="360" w:lineRule="auto"/>
        <w:jc w:val="center"/>
        <w:rPr>
          <w:rFonts w:ascii="David" w:hAnsi="David" w:cs="David"/>
          <w:rtl/>
        </w:rPr>
      </w:pPr>
      <w:r w:rsidRPr="00AE49B5">
        <w:rPr>
          <w:rFonts w:ascii="David" w:hAnsi="David" w:cs="David"/>
          <w:rtl/>
        </w:rPr>
        <w:t xml:space="preserve">זמן: 10 דק' | ציוד: אין | נספחים: </w:t>
      </w:r>
      <w:hyperlink r:id="rId7" w:history="1">
        <w:r w:rsidR="002B0D22" w:rsidRPr="00AE49B5">
          <w:rPr>
            <w:rStyle w:val="Hyperlink"/>
            <w:rFonts w:ascii="David" w:hAnsi="David" w:cs="David"/>
            <w:rtl/>
          </w:rPr>
          <w:t>עקרונות בבניית תוכנית עבודה</w:t>
        </w:r>
        <w:r w:rsidR="002B0D22" w:rsidRPr="00AE49B5">
          <w:rPr>
            <w:rStyle w:val="Hyperlink"/>
            <w:rFonts w:ascii="David" w:hAnsi="David" w:cs="David"/>
          </w:rPr>
          <w:t>.pptx</w:t>
        </w:r>
      </w:hyperlink>
    </w:p>
    <w:p w14:paraId="6AEF2CE0" w14:textId="77777777" w:rsidR="000821C8" w:rsidRPr="00AE49B5" w:rsidRDefault="000821C8" w:rsidP="00152223">
      <w:pPr>
        <w:spacing w:line="360" w:lineRule="auto"/>
        <w:rPr>
          <w:rFonts w:ascii="David" w:hAnsi="David" w:cs="David"/>
          <w:rtl/>
        </w:rPr>
      </w:pPr>
    </w:p>
    <w:p w14:paraId="6A549EFB" w14:textId="77777777" w:rsidR="00487F7D" w:rsidRDefault="00487F7D" w:rsidP="00152223">
      <w:pPr>
        <w:spacing w:line="360" w:lineRule="auto"/>
        <w:rPr>
          <w:rFonts w:ascii="David" w:hAnsi="David" w:cs="David"/>
          <w:b/>
          <w:bCs/>
          <w:rtl/>
        </w:rPr>
      </w:pPr>
    </w:p>
    <w:p w14:paraId="1A9F0FB8" w14:textId="61147EE2" w:rsidR="0002172A" w:rsidRPr="00AE49B5" w:rsidRDefault="0002172A" w:rsidP="00152223">
      <w:pPr>
        <w:spacing w:line="360" w:lineRule="auto"/>
        <w:rPr>
          <w:rFonts w:ascii="David" w:hAnsi="David" w:cs="David"/>
          <w:b/>
          <w:bCs/>
          <w:rtl/>
        </w:rPr>
      </w:pPr>
      <w:r w:rsidRPr="00AE49B5">
        <w:rPr>
          <w:rFonts w:ascii="David" w:hAnsi="David" w:cs="David"/>
          <w:b/>
          <w:bCs/>
          <w:rtl/>
        </w:rPr>
        <w:lastRenderedPageBreak/>
        <w:t>מתודה 3 – חשיבה משותפת</w:t>
      </w:r>
    </w:p>
    <w:p w14:paraId="2B2BA771" w14:textId="26FBD32E" w:rsidR="0002172A" w:rsidRPr="00AE49B5" w:rsidRDefault="0002172A" w:rsidP="00152223">
      <w:pPr>
        <w:spacing w:line="360" w:lineRule="auto"/>
        <w:rPr>
          <w:rFonts w:ascii="David" w:hAnsi="David" w:cs="David"/>
          <w:rtl/>
        </w:rPr>
      </w:pPr>
      <w:r w:rsidRPr="00AE49B5">
        <w:rPr>
          <w:rFonts w:ascii="David" w:hAnsi="David" w:cs="David"/>
          <w:rtl/>
        </w:rPr>
        <w:t>נחלק את המשתתפים/ות לקבוצות של 5, נחלק להם/ן כרטיסיות שאלות וניתן להם/ן לחשוב על הדברים יחד:</w:t>
      </w:r>
    </w:p>
    <w:p w14:paraId="15848E92" w14:textId="4D89B644" w:rsidR="0002172A" w:rsidRPr="00AE49B5" w:rsidRDefault="0002172A" w:rsidP="00152223">
      <w:pPr>
        <w:pStyle w:val="a8"/>
        <w:numPr>
          <w:ilvl w:val="0"/>
          <w:numId w:val="1"/>
        </w:numPr>
        <w:spacing w:line="360" w:lineRule="auto"/>
        <w:rPr>
          <w:rFonts w:ascii="David" w:hAnsi="David" w:cs="David"/>
        </w:rPr>
      </w:pPr>
      <w:r w:rsidRPr="00AE49B5">
        <w:rPr>
          <w:rFonts w:ascii="David" w:hAnsi="David" w:cs="David"/>
          <w:rtl/>
        </w:rPr>
        <w:t>כיצד מחברים לתוכנית העבודה מרכז/ת חדש/ה בשבט בו יש מרכז/ת ותיק/ה?</w:t>
      </w:r>
    </w:p>
    <w:p w14:paraId="33AB377B" w14:textId="29D0EF2B" w:rsidR="0002172A" w:rsidRPr="00AE49B5" w:rsidRDefault="0002172A" w:rsidP="00152223">
      <w:pPr>
        <w:pStyle w:val="a8"/>
        <w:numPr>
          <w:ilvl w:val="0"/>
          <w:numId w:val="1"/>
        </w:numPr>
        <w:spacing w:line="360" w:lineRule="auto"/>
        <w:rPr>
          <w:rFonts w:ascii="David" w:hAnsi="David" w:cs="David"/>
        </w:rPr>
      </w:pPr>
      <w:r w:rsidRPr="00AE49B5">
        <w:rPr>
          <w:rFonts w:ascii="David" w:hAnsi="David" w:cs="David"/>
          <w:rtl/>
        </w:rPr>
        <w:t>בשבטי קומונה – מי אחראי/ת על החזקת תוכנית עבודה? כיצד משמרים תוכנית עבודה בשבט בו יש חילופי כוח אדם של כלל הצוות הבוגר כל שנה?</w:t>
      </w:r>
    </w:p>
    <w:p w14:paraId="34E1051E" w14:textId="708948C0" w:rsidR="0002172A" w:rsidRPr="00AE49B5" w:rsidRDefault="0002172A" w:rsidP="00152223">
      <w:pPr>
        <w:pStyle w:val="a8"/>
        <w:numPr>
          <w:ilvl w:val="0"/>
          <w:numId w:val="1"/>
        </w:numPr>
        <w:spacing w:line="360" w:lineRule="auto"/>
        <w:rPr>
          <w:rFonts w:ascii="David" w:hAnsi="David" w:cs="David"/>
        </w:rPr>
      </w:pPr>
      <w:r w:rsidRPr="00AE49B5">
        <w:rPr>
          <w:rFonts w:ascii="David" w:hAnsi="David" w:cs="David"/>
          <w:rtl/>
        </w:rPr>
        <w:t>כיצד מחברים שכב"ג לתוכנית העבודה השבטית?</w:t>
      </w:r>
    </w:p>
    <w:p w14:paraId="19F52252" w14:textId="6158F987" w:rsidR="0002172A" w:rsidRPr="00AE49B5" w:rsidRDefault="0002172A" w:rsidP="00152223">
      <w:pPr>
        <w:pStyle w:val="a8"/>
        <w:numPr>
          <w:ilvl w:val="0"/>
          <w:numId w:val="1"/>
        </w:numPr>
        <w:spacing w:line="360" w:lineRule="auto"/>
        <w:rPr>
          <w:rFonts w:ascii="David" w:hAnsi="David" w:cs="David"/>
        </w:rPr>
      </w:pPr>
      <w:r w:rsidRPr="00AE49B5">
        <w:rPr>
          <w:rFonts w:ascii="David" w:hAnsi="David" w:cs="David"/>
          <w:rtl/>
        </w:rPr>
        <w:t>מה מקום הדרג המתנדב בתוכנית העבודה השבטית?</w:t>
      </w:r>
    </w:p>
    <w:p w14:paraId="45AD4B55" w14:textId="68E5572C" w:rsidR="0002172A" w:rsidRPr="00AE49B5" w:rsidRDefault="0002172A" w:rsidP="00152223">
      <w:pPr>
        <w:pStyle w:val="a8"/>
        <w:numPr>
          <w:ilvl w:val="0"/>
          <w:numId w:val="1"/>
        </w:numPr>
        <w:spacing w:line="360" w:lineRule="auto"/>
        <w:rPr>
          <w:rFonts w:ascii="David" w:hAnsi="David" w:cs="David"/>
        </w:rPr>
      </w:pPr>
      <w:r w:rsidRPr="00AE49B5">
        <w:rPr>
          <w:rFonts w:ascii="David" w:hAnsi="David" w:cs="David"/>
          <w:rtl/>
        </w:rPr>
        <w:t>מי אחראי/ת יותר על החזקת תוכנית העבודה השבטית – המלווה או המרכז/ת?</w:t>
      </w:r>
    </w:p>
    <w:p w14:paraId="6B687FA6" w14:textId="2F137ED4" w:rsidR="0002172A" w:rsidRPr="00AE49B5" w:rsidRDefault="0002172A" w:rsidP="00152223">
      <w:pPr>
        <w:pStyle w:val="a8"/>
        <w:numPr>
          <w:ilvl w:val="0"/>
          <w:numId w:val="1"/>
        </w:numPr>
        <w:spacing w:line="360" w:lineRule="auto"/>
        <w:rPr>
          <w:rFonts w:ascii="David" w:hAnsi="David" w:cs="David"/>
        </w:rPr>
      </w:pPr>
      <w:r w:rsidRPr="00AE49B5">
        <w:rPr>
          <w:rFonts w:ascii="David" w:hAnsi="David" w:cs="David"/>
          <w:rtl/>
        </w:rPr>
        <w:t>מה תפקיד מלווה/ת שבט חדש/ה בהחזקת תוכנית עבודה שבטית כאשר יש בשבט מרכז/ת ותיק/ה?</w:t>
      </w:r>
    </w:p>
    <w:p w14:paraId="75AC7CEB" w14:textId="4E08D31C" w:rsidR="0002172A" w:rsidRPr="00AE49B5" w:rsidRDefault="0002172A" w:rsidP="00152223">
      <w:pPr>
        <w:pStyle w:val="a8"/>
        <w:numPr>
          <w:ilvl w:val="0"/>
          <w:numId w:val="1"/>
        </w:numPr>
        <w:spacing w:line="360" w:lineRule="auto"/>
        <w:rPr>
          <w:rFonts w:ascii="David" w:hAnsi="David" w:cs="David"/>
        </w:rPr>
      </w:pPr>
      <w:r w:rsidRPr="00AE49B5">
        <w:rPr>
          <w:rFonts w:ascii="David" w:hAnsi="David" w:cs="David"/>
          <w:rtl/>
        </w:rPr>
        <w:t>מה המקום של כלל צוות ההנהגה בתוך תוכנית ליוויים המבוססת על תוכנית עבודה?</w:t>
      </w:r>
    </w:p>
    <w:p w14:paraId="2DCC8AFD" w14:textId="4B7D462C" w:rsidR="0002172A" w:rsidRPr="00AE49B5" w:rsidRDefault="0002172A" w:rsidP="00152223">
      <w:pPr>
        <w:pStyle w:val="a8"/>
        <w:numPr>
          <w:ilvl w:val="0"/>
          <w:numId w:val="1"/>
        </w:numPr>
        <w:spacing w:line="360" w:lineRule="auto"/>
        <w:rPr>
          <w:rFonts w:ascii="David" w:hAnsi="David" w:cs="David"/>
        </w:rPr>
      </w:pPr>
      <w:r w:rsidRPr="00AE49B5">
        <w:rPr>
          <w:rFonts w:ascii="David" w:hAnsi="David" w:cs="David"/>
          <w:rtl/>
        </w:rPr>
        <w:t>איך נתייחס לדילמות ומורכבויות שעולות במהלך הליווי תוך כדי התבססות על תוכנית העבודה?</w:t>
      </w:r>
    </w:p>
    <w:p w14:paraId="519081DD" w14:textId="00D30F60" w:rsidR="0002172A" w:rsidRPr="00AE49B5" w:rsidRDefault="0002172A" w:rsidP="00152223">
      <w:pPr>
        <w:pStyle w:val="a8"/>
        <w:numPr>
          <w:ilvl w:val="0"/>
          <w:numId w:val="1"/>
        </w:numPr>
        <w:spacing w:line="360" w:lineRule="auto"/>
        <w:rPr>
          <w:rFonts w:ascii="David" w:hAnsi="David" w:cs="David"/>
        </w:rPr>
      </w:pPr>
      <w:r w:rsidRPr="00AE49B5">
        <w:rPr>
          <w:rFonts w:ascii="David" w:hAnsi="David" w:cs="David"/>
          <w:rtl/>
        </w:rPr>
        <w:t>כל כמה זמן נעדכן את תוכנית העבודה?</w:t>
      </w:r>
    </w:p>
    <w:p w14:paraId="506F6182" w14:textId="462DC99C" w:rsidR="0002172A" w:rsidRPr="00AE49B5" w:rsidRDefault="0002172A" w:rsidP="00DF3E9D">
      <w:pPr>
        <w:spacing w:line="360" w:lineRule="auto"/>
        <w:jc w:val="center"/>
        <w:rPr>
          <w:rFonts w:ascii="David" w:hAnsi="David" w:cs="David"/>
          <w:rtl/>
        </w:rPr>
      </w:pPr>
      <w:r w:rsidRPr="00AE49B5">
        <w:rPr>
          <w:rFonts w:ascii="David" w:hAnsi="David" w:cs="David"/>
          <w:rtl/>
        </w:rPr>
        <w:t xml:space="preserve">זמן: 20 דק' | ציוד: אין | נספחים: </w:t>
      </w:r>
      <w:hyperlink r:id="rId8" w:history="1">
        <w:r w:rsidRPr="00AE49B5">
          <w:rPr>
            <w:rStyle w:val="Hyperlink"/>
            <w:rFonts w:ascii="David" w:hAnsi="David" w:cs="David"/>
            <w:rtl/>
          </w:rPr>
          <w:t>כרטיסיות שאלות</w:t>
        </w:r>
      </w:hyperlink>
    </w:p>
    <w:p w14:paraId="24327A06" w14:textId="77777777" w:rsidR="0002172A" w:rsidRPr="00AE49B5" w:rsidRDefault="0002172A" w:rsidP="00152223">
      <w:pPr>
        <w:spacing w:line="360" w:lineRule="auto"/>
        <w:rPr>
          <w:rFonts w:ascii="David" w:hAnsi="David" w:cs="David"/>
          <w:rtl/>
        </w:rPr>
      </w:pPr>
    </w:p>
    <w:p w14:paraId="32F44C4F" w14:textId="4B63FF31" w:rsidR="0002172A" w:rsidRPr="00AE49B5" w:rsidRDefault="0002172A" w:rsidP="00152223">
      <w:pPr>
        <w:spacing w:line="360" w:lineRule="auto"/>
        <w:rPr>
          <w:rFonts w:ascii="David" w:hAnsi="David" w:cs="David"/>
          <w:b/>
          <w:bCs/>
          <w:rtl/>
        </w:rPr>
      </w:pPr>
      <w:r w:rsidRPr="00AE49B5">
        <w:rPr>
          <w:rFonts w:ascii="David" w:hAnsi="David" w:cs="David"/>
          <w:b/>
          <w:bCs/>
          <w:rtl/>
        </w:rPr>
        <w:t>מתודה 4 – עשייה</w:t>
      </w:r>
    </w:p>
    <w:p w14:paraId="07751A02" w14:textId="6F638BDA" w:rsidR="0002172A" w:rsidRPr="00AE49B5" w:rsidRDefault="0002172A" w:rsidP="00152223">
      <w:pPr>
        <w:spacing w:line="360" w:lineRule="auto"/>
        <w:rPr>
          <w:rFonts w:ascii="David" w:hAnsi="David" w:cs="David"/>
          <w:rtl/>
        </w:rPr>
      </w:pPr>
      <w:r w:rsidRPr="00AE49B5">
        <w:rPr>
          <w:rFonts w:ascii="David" w:hAnsi="David" w:cs="David"/>
          <w:rtl/>
        </w:rPr>
        <w:t>נחלק למשתתפים/ות גרף עם תחומים שונים בשבטים ונבקש מהם/ן לחשוב על שבט אחד בהנהגה ולסמן על הגרף לפי התחומים איפה השבט נמצא. לאחר מכן, נחלק להם/ן טבלה ונבקש שיבחרו תחום אחד או שניים בהם ירצו להתמקד כטרה בתוכנית העבודה של השבט</w:t>
      </w:r>
      <w:r w:rsidR="00152223" w:rsidRPr="00AE49B5">
        <w:rPr>
          <w:rFonts w:ascii="David" w:hAnsi="David" w:cs="David"/>
          <w:rtl/>
        </w:rPr>
        <w:t>:</w:t>
      </w:r>
    </w:p>
    <w:p w14:paraId="4B304B88" w14:textId="77777777" w:rsidR="0002172A" w:rsidRPr="00AE49B5" w:rsidRDefault="0002172A" w:rsidP="00152223">
      <w:pPr>
        <w:spacing w:line="360" w:lineRule="auto"/>
        <w:rPr>
          <w:rFonts w:ascii="David" w:hAnsi="David" w:cs="David"/>
          <w:rtl/>
        </w:rPr>
      </w:pPr>
    </w:p>
    <w:tbl>
      <w:tblPr>
        <w:tblStyle w:val="a9"/>
        <w:bidiVisual/>
        <w:tblW w:w="0" w:type="auto"/>
        <w:tblInd w:w="55" w:type="dxa"/>
        <w:tblLook w:val="0000" w:firstRow="0" w:lastRow="0" w:firstColumn="0" w:lastColumn="0" w:noHBand="0" w:noVBand="0"/>
      </w:tblPr>
      <w:tblGrid>
        <w:gridCol w:w="1878"/>
        <w:gridCol w:w="1878"/>
        <w:gridCol w:w="1879"/>
        <w:gridCol w:w="1878"/>
        <w:gridCol w:w="1879"/>
      </w:tblGrid>
      <w:tr w:rsidR="003C2C4D" w:rsidRPr="00AE49B5" w14:paraId="5ADE4DA3" w14:textId="01CD6314" w:rsidTr="003C2C4D">
        <w:tc>
          <w:tcPr>
            <w:tcW w:w="1878" w:type="dxa"/>
          </w:tcPr>
          <w:p w14:paraId="684AC020" w14:textId="5760DD3D" w:rsidR="003C2C4D" w:rsidRPr="00AE49B5" w:rsidRDefault="003C2C4D" w:rsidP="00152223">
            <w:pPr>
              <w:spacing w:line="360" w:lineRule="auto"/>
              <w:rPr>
                <w:rFonts w:ascii="David" w:hAnsi="David" w:cs="David"/>
                <w:b/>
                <w:bCs/>
                <w:rtl/>
              </w:rPr>
            </w:pPr>
            <w:r w:rsidRPr="00AE49B5">
              <w:rPr>
                <w:rFonts w:ascii="David" w:hAnsi="David" w:cs="David"/>
                <w:b/>
                <w:bCs/>
                <w:rtl/>
              </w:rPr>
              <w:t>המטרה (לפי הטבלה )</w:t>
            </w:r>
          </w:p>
        </w:tc>
        <w:tc>
          <w:tcPr>
            <w:tcW w:w="1878" w:type="dxa"/>
          </w:tcPr>
          <w:p w14:paraId="01EDF02B" w14:textId="5D2F3C18" w:rsidR="003C2C4D" w:rsidRPr="00AE49B5" w:rsidRDefault="003C2C4D" w:rsidP="00152223">
            <w:pPr>
              <w:spacing w:line="360" w:lineRule="auto"/>
              <w:rPr>
                <w:rFonts w:ascii="David" w:hAnsi="David" w:cs="David"/>
                <w:b/>
                <w:bCs/>
                <w:rtl/>
              </w:rPr>
            </w:pPr>
            <w:r w:rsidRPr="00AE49B5">
              <w:rPr>
                <w:rFonts w:ascii="David" w:hAnsi="David" w:cs="David"/>
                <w:b/>
                <w:bCs/>
                <w:rtl/>
              </w:rPr>
              <w:t>זמן בשנה</w:t>
            </w:r>
          </w:p>
        </w:tc>
        <w:tc>
          <w:tcPr>
            <w:tcW w:w="1879" w:type="dxa"/>
          </w:tcPr>
          <w:p w14:paraId="16B96A0A" w14:textId="140E415B" w:rsidR="003C2C4D" w:rsidRPr="00AE49B5" w:rsidRDefault="003C2C4D" w:rsidP="00152223">
            <w:pPr>
              <w:spacing w:line="360" w:lineRule="auto"/>
              <w:rPr>
                <w:rFonts w:ascii="David" w:hAnsi="David" w:cs="David"/>
                <w:b/>
                <w:bCs/>
                <w:rtl/>
              </w:rPr>
            </w:pPr>
            <w:r w:rsidRPr="00AE49B5">
              <w:rPr>
                <w:rFonts w:ascii="David" w:hAnsi="David" w:cs="David"/>
                <w:b/>
                <w:bCs/>
                <w:rtl/>
              </w:rPr>
              <w:t>נק' בקרה – מה נרצה שיקרה עד כאן</w:t>
            </w:r>
          </w:p>
        </w:tc>
        <w:tc>
          <w:tcPr>
            <w:tcW w:w="1878" w:type="dxa"/>
          </w:tcPr>
          <w:p w14:paraId="6225B003" w14:textId="1C7A4F7B" w:rsidR="003C2C4D" w:rsidRPr="00AE49B5" w:rsidRDefault="003C2C4D" w:rsidP="00152223">
            <w:pPr>
              <w:spacing w:line="360" w:lineRule="auto"/>
              <w:rPr>
                <w:rFonts w:ascii="David" w:hAnsi="David" w:cs="David"/>
                <w:b/>
                <w:bCs/>
                <w:rtl/>
              </w:rPr>
            </w:pPr>
            <w:r w:rsidRPr="00AE49B5">
              <w:rPr>
                <w:rFonts w:ascii="David" w:hAnsi="David" w:cs="David"/>
                <w:b/>
                <w:bCs/>
                <w:rtl/>
              </w:rPr>
              <w:t>מה ארצה להעביר למרכזים/ות?</w:t>
            </w:r>
          </w:p>
        </w:tc>
        <w:tc>
          <w:tcPr>
            <w:tcW w:w="1879" w:type="dxa"/>
          </w:tcPr>
          <w:p w14:paraId="3F5E97E9" w14:textId="53FC60E1" w:rsidR="003C2C4D" w:rsidRPr="00AE49B5" w:rsidRDefault="003C2C4D" w:rsidP="00152223">
            <w:pPr>
              <w:spacing w:line="360" w:lineRule="auto"/>
              <w:rPr>
                <w:rFonts w:ascii="David" w:hAnsi="David" w:cs="David"/>
                <w:b/>
                <w:bCs/>
                <w:rtl/>
              </w:rPr>
            </w:pPr>
            <w:r w:rsidRPr="00AE49B5">
              <w:rPr>
                <w:rFonts w:ascii="David" w:hAnsi="David" w:cs="David"/>
                <w:b/>
                <w:bCs/>
                <w:rtl/>
              </w:rPr>
              <w:t>מה אני צריך/ה?</w:t>
            </w:r>
          </w:p>
        </w:tc>
      </w:tr>
      <w:tr w:rsidR="003C2C4D" w:rsidRPr="00AE49B5" w14:paraId="3D14C3DF" w14:textId="77777777" w:rsidTr="003C2C4D">
        <w:tc>
          <w:tcPr>
            <w:tcW w:w="1878" w:type="dxa"/>
          </w:tcPr>
          <w:p w14:paraId="0A9F8D22" w14:textId="53B4CA82" w:rsidR="003C2C4D" w:rsidRPr="00AE49B5" w:rsidRDefault="00152223" w:rsidP="00152223">
            <w:pPr>
              <w:spacing w:line="360" w:lineRule="auto"/>
              <w:rPr>
                <w:rFonts w:ascii="David" w:hAnsi="David" w:cs="David"/>
                <w:rtl/>
              </w:rPr>
            </w:pPr>
            <w:r w:rsidRPr="00AE49B5">
              <w:rPr>
                <w:rFonts w:ascii="David" w:hAnsi="David" w:cs="David"/>
                <w:rtl/>
              </w:rPr>
              <w:t xml:space="preserve">דוגמה: </w:t>
            </w:r>
            <w:r w:rsidR="003C2C4D" w:rsidRPr="00AE49B5">
              <w:rPr>
                <w:rFonts w:ascii="David" w:hAnsi="David" w:cs="David"/>
                <w:rtl/>
              </w:rPr>
              <w:t>הדרכת שכבה – קיום הדרכת שכבה סדירה לכלל השכבות</w:t>
            </w:r>
          </w:p>
        </w:tc>
        <w:tc>
          <w:tcPr>
            <w:tcW w:w="1878" w:type="dxa"/>
          </w:tcPr>
          <w:p w14:paraId="25F5F59E" w14:textId="6A670697" w:rsidR="003C2C4D" w:rsidRPr="00AE49B5" w:rsidRDefault="003C2C4D" w:rsidP="00152223">
            <w:pPr>
              <w:spacing w:line="360" w:lineRule="auto"/>
              <w:rPr>
                <w:rFonts w:ascii="David" w:hAnsi="David" w:cs="David"/>
                <w:rtl/>
              </w:rPr>
            </w:pPr>
            <w:r w:rsidRPr="00AE49B5">
              <w:rPr>
                <w:rFonts w:ascii="David" w:hAnsi="David" w:cs="David"/>
                <w:rtl/>
              </w:rPr>
              <w:t>חנוכה</w:t>
            </w:r>
          </w:p>
        </w:tc>
        <w:tc>
          <w:tcPr>
            <w:tcW w:w="1879" w:type="dxa"/>
          </w:tcPr>
          <w:p w14:paraId="67DC84F0" w14:textId="1EA68F82" w:rsidR="003C2C4D" w:rsidRPr="00AE49B5" w:rsidRDefault="003C2C4D" w:rsidP="00152223">
            <w:pPr>
              <w:spacing w:line="360" w:lineRule="auto"/>
              <w:rPr>
                <w:rFonts w:ascii="David" w:hAnsi="David" w:cs="David"/>
                <w:rtl/>
              </w:rPr>
            </w:pPr>
            <w:r w:rsidRPr="00AE49B5">
              <w:rPr>
                <w:rFonts w:ascii="David" w:hAnsi="David" w:cs="David"/>
                <w:rtl/>
              </w:rPr>
              <w:t>מדריך שכבה לכל שכבה, פעולת שכבה פעם בשבוע</w:t>
            </w:r>
          </w:p>
        </w:tc>
        <w:tc>
          <w:tcPr>
            <w:tcW w:w="1878" w:type="dxa"/>
          </w:tcPr>
          <w:p w14:paraId="11E4E387" w14:textId="1B64505F" w:rsidR="003C2C4D" w:rsidRPr="00AE49B5" w:rsidRDefault="003C2C4D" w:rsidP="00152223">
            <w:pPr>
              <w:spacing w:line="360" w:lineRule="auto"/>
              <w:rPr>
                <w:rFonts w:ascii="David" w:hAnsi="David" w:cs="David"/>
                <w:rtl/>
              </w:rPr>
            </w:pPr>
            <w:r w:rsidRPr="00AE49B5">
              <w:rPr>
                <w:rFonts w:ascii="David" w:hAnsi="David" w:cs="David"/>
                <w:rtl/>
              </w:rPr>
              <w:t>איך מנהלים את מדריכי השכבה</w:t>
            </w:r>
          </w:p>
        </w:tc>
        <w:tc>
          <w:tcPr>
            <w:tcW w:w="1879" w:type="dxa"/>
          </w:tcPr>
          <w:p w14:paraId="14F95A95" w14:textId="5E9E13E6" w:rsidR="003C2C4D" w:rsidRPr="00AE49B5" w:rsidRDefault="003C2C4D" w:rsidP="00152223">
            <w:pPr>
              <w:spacing w:line="360" w:lineRule="auto"/>
              <w:rPr>
                <w:rFonts w:ascii="David" w:hAnsi="David" w:cs="David"/>
                <w:rtl/>
              </w:rPr>
            </w:pPr>
            <w:r w:rsidRPr="00AE49B5">
              <w:rPr>
                <w:rFonts w:ascii="David" w:hAnsi="David" w:cs="David"/>
                <w:rtl/>
              </w:rPr>
              <w:t>לדעת איך לנהל את מדריכי השכבה, להכיר את מדריכי השכבה בשבטים</w:t>
            </w:r>
          </w:p>
        </w:tc>
      </w:tr>
    </w:tbl>
    <w:p w14:paraId="7E7EE900" w14:textId="77777777" w:rsidR="003C2C4D" w:rsidRPr="00AE49B5" w:rsidRDefault="003C2C4D" w:rsidP="00152223">
      <w:pPr>
        <w:spacing w:line="360" w:lineRule="auto"/>
        <w:rPr>
          <w:rFonts w:ascii="David" w:hAnsi="David" w:cs="David"/>
          <w:rtl/>
        </w:rPr>
      </w:pPr>
    </w:p>
    <w:p w14:paraId="0CE6D08A" w14:textId="7FFCEBF6" w:rsidR="000821C8" w:rsidRPr="00AE49B5" w:rsidRDefault="0002172A" w:rsidP="00152223">
      <w:pPr>
        <w:spacing w:line="360" w:lineRule="auto"/>
        <w:rPr>
          <w:rFonts w:ascii="David" w:hAnsi="David" w:cs="David"/>
          <w:rtl/>
        </w:rPr>
      </w:pPr>
      <w:r w:rsidRPr="00AE49B5">
        <w:rPr>
          <w:rFonts w:ascii="David" w:hAnsi="David" w:cs="David"/>
          <w:rtl/>
        </w:rPr>
        <w:t xml:space="preserve">לאחר שמילאו, המשתתפים/ות יתקבצו לשלשות, כל אחד/ת יציג את מה שכתב/ה והם/ן יצטרכו להגיב, להציע רעיונות נוספים ועוד. </w:t>
      </w:r>
    </w:p>
    <w:p w14:paraId="26FA56BD" w14:textId="622F1BBE" w:rsidR="000821C8" w:rsidRPr="00AE49B5" w:rsidRDefault="00152223" w:rsidP="00124C85">
      <w:pPr>
        <w:spacing w:line="360" w:lineRule="auto"/>
        <w:jc w:val="center"/>
        <w:rPr>
          <w:rFonts w:ascii="David" w:hAnsi="David" w:cs="David"/>
          <w:rtl/>
        </w:rPr>
      </w:pPr>
      <w:r w:rsidRPr="00AE49B5">
        <w:rPr>
          <w:rFonts w:ascii="David" w:hAnsi="David" w:cs="David"/>
          <w:rtl/>
        </w:rPr>
        <w:t xml:space="preserve">זמן: 25 דק' | ציוד: עטים | נספחים: </w:t>
      </w:r>
      <w:hyperlink r:id="rId9" w:history="1">
        <w:r w:rsidR="00CC5C79" w:rsidRPr="00AE49B5">
          <w:rPr>
            <w:rStyle w:val="Hyperlink"/>
            <w:rFonts w:ascii="David" w:hAnsi="David" w:cs="David"/>
            <w:rtl/>
          </w:rPr>
          <w:t>גרף מצב השבט ‏</w:t>
        </w:r>
        <w:r w:rsidR="00CC5C79" w:rsidRPr="00AE49B5">
          <w:rPr>
            <w:rStyle w:val="Hyperlink"/>
            <w:rFonts w:ascii="David" w:hAnsi="David" w:cs="David"/>
          </w:rPr>
          <w:t>(1).pptx</w:t>
        </w:r>
      </w:hyperlink>
      <w:r w:rsidR="00CC5C79" w:rsidRPr="00AE49B5">
        <w:rPr>
          <w:rFonts w:ascii="David" w:hAnsi="David" w:cs="David"/>
          <w:rtl/>
        </w:rPr>
        <w:t xml:space="preserve">, </w:t>
      </w:r>
      <w:hyperlink r:id="rId10" w:history="1">
        <w:r w:rsidR="00124C85" w:rsidRPr="00AE49B5">
          <w:rPr>
            <w:rStyle w:val="Hyperlink"/>
            <w:rFonts w:ascii="David" w:hAnsi="David" w:cs="David"/>
            <w:rtl/>
          </w:rPr>
          <w:t>טבלה תוכנית עבודה</w:t>
        </w:r>
        <w:r w:rsidR="00124C85" w:rsidRPr="00AE49B5">
          <w:rPr>
            <w:rStyle w:val="Hyperlink"/>
            <w:rFonts w:ascii="David" w:hAnsi="David" w:cs="David"/>
          </w:rPr>
          <w:t>.pptx</w:t>
        </w:r>
      </w:hyperlink>
    </w:p>
    <w:p w14:paraId="1361BA9C" w14:textId="77777777" w:rsidR="00E02F23" w:rsidRPr="00AE49B5" w:rsidRDefault="00E02F23" w:rsidP="00152223">
      <w:pPr>
        <w:spacing w:line="360" w:lineRule="auto"/>
        <w:rPr>
          <w:rFonts w:ascii="David" w:hAnsi="David" w:cs="David"/>
          <w:rtl/>
        </w:rPr>
      </w:pPr>
    </w:p>
    <w:p w14:paraId="4563D1A7" w14:textId="77777777" w:rsidR="00637CCF" w:rsidRPr="00AE49B5" w:rsidRDefault="00637CCF" w:rsidP="00152223">
      <w:pPr>
        <w:spacing w:line="360" w:lineRule="auto"/>
        <w:rPr>
          <w:rFonts w:ascii="David" w:hAnsi="David" w:cs="David"/>
          <w:rtl/>
        </w:rPr>
      </w:pPr>
    </w:p>
    <w:sectPr w:rsidR="00637CCF" w:rsidRPr="00AE49B5" w:rsidSect="00EB3BFE">
      <w:headerReference w:type="default" r:id="rId11"/>
      <w:pgSz w:w="11906" w:h="16838"/>
      <w:pgMar w:top="1814"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F4AB" w14:textId="77777777" w:rsidR="00626C6B" w:rsidRDefault="00626C6B" w:rsidP="00E84339">
      <w:r>
        <w:separator/>
      </w:r>
    </w:p>
  </w:endnote>
  <w:endnote w:type="continuationSeparator" w:id="0">
    <w:p w14:paraId="1892FAE3" w14:textId="77777777" w:rsidR="00626C6B" w:rsidRDefault="00626C6B"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7AFE5" w14:textId="77777777" w:rsidR="00626C6B" w:rsidRDefault="00626C6B" w:rsidP="00E84339">
      <w:r>
        <w:separator/>
      </w:r>
    </w:p>
  </w:footnote>
  <w:footnote w:type="continuationSeparator" w:id="0">
    <w:p w14:paraId="3F3FB160" w14:textId="77777777" w:rsidR="00626C6B" w:rsidRDefault="00626C6B"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02EA" w14:textId="363CA73B" w:rsidR="00E84339" w:rsidRDefault="00EB3BFE">
    <w:pPr>
      <w:pStyle w:val="a3"/>
    </w:pPr>
    <w:r>
      <w:rPr>
        <w:noProof/>
      </w:rPr>
      <w:drawing>
        <wp:anchor distT="0" distB="0" distL="114300" distR="114300" simplePos="0" relativeHeight="251660288" behindDoc="1" locked="0" layoutInCell="1" allowOverlap="1" wp14:anchorId="51DF014E" wp14:editId="3DC1DEC1">
          <wp:simplePos x="0" y="0"/>
          <wp:positionH relativeFrom="column">
            <wp:posOffset>-603885</wp:posOffset>
          </wp:positionH>
          <wp:positionV relativeFrom="paragraph">
            <wp:posOffset>-445135</wp:posOffset>
          </wp:positionV>
          <wp:extent cx="7612380" cy="10760075"/>
          <wp:effectExtent l="0" t="0" r="0" b="0"/>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12380" cy="10760075"/>
                  </a:xfrm>
                  <a:prstGeom prst="rect">
                    <a:avLst/>
                  </a:prstGeom>
                </pic:spPr>
              </pic:pic>
            </a:graphicData>
          </a:graphic>
          <wp14:sizeRelH relativeFrom="page">
            <wp14:pctWidth>0</wp14:pctWidth>
          </wp14:sizeRelH>
          <wp14:sizeRelV relativeFrom="page">
            <wp14:pctHeight>0</wp14:pctHeight>
          </wp14:sizeRelV>
        </wp:anchor>
      </w:drawing>
    </w:r>
    <w:r w:rsidR="00BF65B2">
      <w:rPr>
        <w:rFonts w:hint="cs"/>
        <w:noProof/>
        <w:rtl/>
      </w:rPr>
      <w:t>|</w:t>
    </w:r>
    <w:r w:rsidR="00D95158">
      <w:rPr>
        <w:rFonts w:hint="cs"/>
        <w:noProof/>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31551"/>
    <w:multiLevelType w:val="hybridMultilevel"/>
    <w:tmpl w:val="F79A8A76"/>
    <w:lvl w:ilvl="0" w:tplc="D57476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88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9"/>
    <w:rsid w:val="0002172A"/>
    <w:rsid w:val="000721CB"/>
    <w:rsid w:val="000821C8"/>
    <w:rsid w:val="00124C85"/>
    <w:rsid w:val="001324F9"/>
    <w:rsid w:val="00152223"/>
    <w:rsid w:val="00174051"/>
    <w:rsid w:val="00207783"/>
    <w:rsid w:val="00243817"/>
    <w:rsid w:val="002B0D22"/>
    <w:rsid w:val="002E34A5"/>
    <w:rsid w:val="00334833"/>
    <w:rsid w:val="00334CC4"/>
    <w:rsid w:val="003C2C4D"/>
    <w:rsid w:val="003D40B4"/>
    <w:rsid w:val="003F0C92"/>
    <w:rsid w:val="00405165"/>
    <w:rsid w:val="00476AF8"/>
    <w:rsid w:val="00487F7D"/>
    <w:rsid w:val="004B56D8"/>
    <w:rsid w:val="004C2985"/>
    <w:rsid w:val="005247E5"/>
    <w:rsid w:val="0057349B"/>
    <w:rsid w:val="00606574"/>
    <w:rsid w:val="00611C4A"/>
    <w:rsid w:val="0062268E"/>
    <w:rsid w:val="00626C6B"/>
    <w:rsid w:val="00637CCF"/>
    <w:rsid w:val="007B5B7B"/>
    <w:rsid w:val="008E6A9E"/>
    <w:rsid w:val="008E73A4"/>
    <w:rsid w:val="00916104"/>
    <w:rsid w:val="009815E7"/>
    <w:rsid w:val="009C7AA5"/>
    <w:rsid w:val="00AE49B5"/>
    <w:rsid w:val="00BA4F07"/>
    <w:rsid w:val="00BF65B2"/>
    <w:rsid w:val="00CC5C79"/>
    <w:rsid w:val="00CD25E0"/>
    <w:rsid w:val="00D02312"/>
    <w:rsid w:val="00D41140"/>
    <w:rsid w:val="00D95158"/>
    <w:rsid w:val="00DF35E7"/>
    <w:rsid w:val="00DF3E9D"/>
    <w:rsid w:val="00E02F23"/>
    <w:rsid w:val="00E8341C"/>
    <w:rsid w:val="00E84339"/>
    <w:rsid w:val="00EB3BFE"/>
    <w:rsid w:val="00F704A2"/>
    <w:rsid w:val="00FC1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B70B"/>
  <w15:chartTrackingRefBased/>
  <w15:docId w15:val="{E4E2C19E-8C8A-3C4C-8D29-E8A727E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paragraph" w:styleId="a8">
    <w:name w:val="List Paragraph"/>
    <w:basedOn w:val="a"/>
    <w:uiPriority w:val="34"/>
    <w:qFormat/>
    <w:rsid w:val="00611C4A"/>
    <w:pPr>
      <w:ind w:left="720"/>
      <w:contextualSpacing/>
    </w:pPr>
  </w:style>
  <w:style w:type="table" w:styleId="a9">
    <w:name w:val="Table Grid"/>
    <w:basedOn w:val="a1"/>
    <w:uiPriority w:val="39"/>
    <w:rsid w:val="003C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wUKHjqLI/kIjIknkV-Lp4QblD6ntGoQ/edit?utm_content=DAGwUKHjqLI&amp;utm_campaign=designshare&amp;utm_medium=link2&amp;utm_source=sharebutt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fimil-my.sharepoint.com/:p:/g/personal/danakl_zofim_org_il/EQ4iB1RZz7JDrNwFs7FtADsBjYlUBTwum9AGpkDpFooQyQ?e=eelUP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ofimil-my.sharepoint.com/:p:/g/personal/danakl_zofim_org_il/EbdzEID9w8NDgdy_xQxCAmQBlLyVTsUQ0N8tyhK8rek-HA?e=VOBcbQ" TargetMode="External"/><Relationship Id="rId4" Type="http://schemas.openxmlformats.org/officeDocument/2006/relationships/webSettings" Target="webSettings.xml"/><Relationship Id="rId9" Type="http://schemas.openxmlformats.org/officeDocument/2006/relationships/hyperlink" Target="https://zofimil-my.sharepoint.com/:p:/g/personal/danakl_zofim_org_il/ERk7t7uhO0hHqHITY2QZAsUBomGlqfHUOoOk8p77l6OOIg?e=M9jBh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739</Words>
  <Characters>3695</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עדן נאור</cp:lastModifiedBy>
  <cp:revision>5</cp:revision>
  <dcterms:created xsi:type="dcterms:W3CDTF">2025-08-17T08:37:00Z</dcterms:created>
  <dcterms:modified xsi:type="dcterms:W3CDTF">2025-08-19T06:31:00Z</dcterms:modified>
</cp:coreProperties>
</file>