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CE6B" w14:textId="06836692" w:rsidR="00F01366" w:rsidRPr="009D6B4C" w:rsidRDefault="00F01366" w:rsidP="00F01366">
      <w:pPr>
        <w:spacing w:line="360" w:lineRule="auto"/>
        <w:jc w:val="right"/>
        <w:rPr>
          <w:rFonts w:cstheme="minorHAnsi"/>
        </w:rPr>
      </w:pPr>
      <w:r w:rsidRPr="009D6B4C">
        <w:rPr>
          <w:rFonts w:cstheme="minorHAnsi"/>
          <w:rtl/>
        </w:rPr>
        <w:fldChar w:fldCharType="begin"/>
      </w:r>
      <w:r w:rsidRPr="009D6B4C">
        <w:rPr>
          <w:rFonts w:cstheme="minorHAnsi"/>
          <w:rtl/>
        </w:rPr>
        <w:instrText xml:space="preserve"> </w:instrText>
      </w:r>
      <w:r w:rsidRPr="009D6B4C">
        <w:rPr>
          <w:rFonts w:cstheme="minorHAnsi"/>
        </w:rPr>
        <w:instrText>DATE</w:instrText>
      </w:r>
      <w:r w:rsidRPr="009D6B4C">
        <w:rPr>
          <w:rFonts w:cstheme="minorHAnsi"/>
          <w:rtl/>
        </w:rPr>
        <w:instrText xml:space="preserve"> \@ "</w:instrText>
      </w:r>
      <w:r w:rsidRPr="009D6B4C">
        <w:rPr>
          <w:rFonts w:cstheme="minorHAnsi"/>
        </w:rPr>
        <w:instrText>dd MMMM yyyy" \h</w:instrText>
      </w:r>
      <w:r w:rsidRPr="009D6B4C">
        <w:rPr>
          <w:rFonts w:cstheme="minorHAnsi"/>
          <w:rtl/>
        </w:rPr>
        <w:instrText xml:space="preserve"> </w:instrText>
      </w:r>
      <w:r w:rsidRPr="009D6B4C">
        <w:rPr>
          <w:rFonts w:cstheme="minorHAnsi"/>
          <w:rtl/>
        </w:rPr>
        <w:fldChar w:fldCharType="separate"/>
      </w:r>
      <w:r w:rsidR="00874EBA">
        <w:rPr>
          <w:rFonts w:cstheme="minorHAnsi"/>
          <w:noProof/>
          <w:rtl/>
        </w:rPr>
        <w:t>‏י"ב אדר תשפ"ה</w:t>
      </w:r>
      <w:r w:rsidRPr="009D6B4C">
        <w:rPr>
          <w:rFonts w:cstheme="minorHAnsi"/>
          <w:rtl/>
        </w:rPr>
        <w:fldChar w:fldCharType="end"/>
      </w:r>
    </w:p>
    <w:p w14:paraId="6544C9DE" w14:textId="488DF6BD" w:rsidR="00F01366" w:rsidRPr="009D6B4C" w:rsidRDefault="00F01366" w:rsidP="00F01366">
      <w:pPr>
        <w:spacing w:line="360" w:lineRule="auto"/>
        <w:jc w:val="right"/>
        <w:rPr>
          <w:rFonts w:cstheme="minorHAnsi"/>
          <w:rtl/>
        </w:rPr>
      </w:pPr>
      <w:r w:rsidRPr="009D6B4C">
        <w:rPr>
          <w:rFonts w:cstheme="minorHAnsi"/>
          <w:rtl/>
        </w:rPr>
        <w:fldChar w:fldCharType="begin"/>
      </w:r>
      <w:r w:rsidRPr="009D6B4C">
        <w:rPr>
          <w:rFonts w:cstheme="minorHAnsi"/>
          <w:rtl/>
        </w:rPr>
        <w:instrText xml:space="preserve"> </w:instrText>
      </w:r>
      <w:r w:rsidRPr="009D6B4C">
        <w:rPr>
          <w:rFonts w:cstheme="minorHAnsi"/>
        </w:rPr>
        <w:instrText>DATE</w:instrText>
      </w:r>
      <w:r w:rsidRPr="009D6B4C">
        <w:rPr>
          <w:rFonts w:cstheme="minorHAnsi"/>
          <w:rtl/>
        </w:rPr>
        <w:instrText xml:space="preserve"> \@ "</w:instrText>
      </w:r>
      <w:r w:rsidRPr="009D6B4C">
        <w:rPr>
          <w:rFonts w:cstheme="minorHAnsi"/>
        </w:rPr>
        <w:instrText>dd MMMM yyyy</w:instrText>
      </w:r>
      <w:r w:rsidRPr="009D6B4C">
        <w:rPr>
          <w:rFonts w:cstheme="minorHAnsi"/>
          <w:rtl/>
        </w:rPr>
        <w:instrText xml:space="preserve">" </w:instrText>
      </w:r>
      <w:r w:rsidRPr="009D6B4C">
        <w:rPr>
          <w:rFonts w:cstheme="minorHAnsi"/>
          <w:rtl/>
        </w:rPr>
        <w:fldChar w:fldCharType="separate"/>
      </w:r>
      <w:r w:rsidR="00874EBA">
        <w:rPr>
          <w:rFonts w:cstheme="minorHAnsi"/>
          <w:noProof/>
          <w:rtl/>
        </w:rPr>
        <w:t>‏12 מרץ 2025</w:t>
      </w:r>
      <w:r w:rsidRPr="009D6B4C">
        <w:rPr>
          <w:rFonts w:cstheme="minorHAnsi"/>
          <w:rtl/>
        </w:rPr>
        <w:fldChar w:fldCharType="end"/>
      </w:r>
    </w:p>
    <w:p w14:paraId="2C190E6E" w14:textId="53D14A08" w:rsidR="00A35153" w:rsidRPr="009D6B4C" w:rsidRDefault="00A35153" w:rsidP="00A35153">
      <w:pPr>
        <w:shd w:val="clear" w:color="auto" w:fill="EDEDED" w:themeFill="accent3" w:themeFillTint="33"/>
        <w:spacing w:line="360" w:lineRule="auto"/>
        <w:jc w:val="center"/>
        <w:rPr>
          <w:rFonts w:cstheme="minorHAnsi"/>
          <w:b/>
          <w:bCs/>
          <w:u w:val="single"/>
        </w:rPr>
      </w:pPr>
      <w:bookmarkStart w:id="0" w:name="_Hlk192106853"/>
      <w:r w:rsidRPr="009D6B4C">
        <w:rPr>
          <w:rFonts w:cstheme="minorHAnsi"/>
          <w:b/>
          <w:bCs/>
          <w:u w:val="single"/>
          <w:rtl/>
        </w:rPr>
        <w:t>להיות מרכז/ת הנהגה במחנה הקיץ</w:t>
      </w:r>
    </w:p>
    <w:bookmarkEnd w:id="0"/>
    <w:p w14:paraId="584B4D27" w14:textId="77777777" w:rsidR="00A35153" w:rsidRPr="009D6B4C" w:rsidRDefault="00A35153" w:rsidP="00A35153">
      <w:pPr>
        <w:rPr>
          <w:rFonts w:cstheme="minorHAnsi"/>
          <w:b/>
          <w:bCs/>
          <w:u w:val="single"/>
          <w:rtl/>
        </w:rPr>
      </w:pPr>
    </w:p>
    <w:p w14:paraId="5BDBBE0A" w14:textId="1EF887D1" w:rsidR="00A35153" w:rsidRPr="009D6B4C" w:rsidRDefault="00A35153" w:rsidP="00A35153">
      <w:pPr>
        <w:spacing w:line="360" w:lineRule="auto"/>
        <w:rPr>
          <w:rFonts w:cstheme="minorHAnsi"/>
          <w:b/>
          <w:bCs/>
          <w:color w:val="FFFFFF" w:themeColor="background1"/>
          <w:rtl/>
        </w:rPr>
      </w:pPr>
      <w:r w:rsidRPr="009D6B4C">
        <w:rPr>
          <w:rFonts w:cstheme="minorHAnsi"/>
          <w:b/>
          <w:bCs/>
          <w:color w:val="FFFFFF" w:themeColor="background1"/>
          <w:highlight w:val="darkGreen"/>
          <w:rtl/>
        </w:rPr>
        <w:t>חלק א'- שיתוף (15 דק'):</w:t>
      </w:r>
    </w:p>
    <w:p w14:paraId="09B624CF" w14:textId="51A74E52" w:rsidR="00A35153" w:rsidRPr="009D6B4C" w:rsidRDefault="00A35153" w:rsidP="00A35153">
      <w:pPr>
        <w:spacing w:line="360" w:lineRule="auto"/>
        <w:jc w:val="both"/>
        <w:rPr>
          <w:rFonts w:cstheme="minorHAnsi"/>
          <w:rtl/>
        </w:rPr>
      </w:pPr>
      <w:r w:rsidRPr="009D6B4C">
        <w:rPr>
          <w:rFonts w:cstheme="minorHAnsi"/>
          <w:rtl/>
        </w:rPr>
        <w:t xml:space="preserve">נפתח את היום בסבב, של שיתוף בחוויות וסיפורים מניהול מחנות קיץ. </w:t>
      </w:r>
    </w:p>
    <w:p w14:paraId="59197C09" w14:textId="5E2B1E5A" w:rsidR="00A35153" w:rsidRPr="009D6B4C" w:rsidRDefault="00A35153" w:rsidP="00A35153">
      <w:pPr>
        <w:spacing w:line="360" w:lineRule="auto"/>
        <w:jc w:val="both"/>
        <w:rPr>
          <w:rFonts w:cstheme="minorHAnsi"/>
          <w:rtl/>
        </w:rPr>
      </w:pPr>
      <w:r w:rsidRPr="009D6B4C">
        <w:rPr>
          <w:rFonts w:cstheme="minorHAnsi"/>
          <w:rtl/>
        </w:rPr>
        <w:t>כל מרכז</w:t>
      </w:r>
      <w:r w:rsidRPr="009D6B4C">
        <w:rPr>
          <w:rFonts w:cstheme="minorHAnsi"/>
        </w:rPr>
        <w:t>/</w:t>
      </w:r>
      <w:r w:rsidRPr="009D6B4C">
        <w:rPr>
          <w:rFonts w:cstheme="minorHAnsi"/>
          <w:rtl/>
        </w:rPr>
        <w:t>ת הנהגה בוחר</w:t>
      </w:r>
      <w:r w:rsidRPr="009D6B4C">
        <w:rPr>
          <w:rFonts w:cstheme="minorHAnsi"/>
        </w:rPr>
        <w:t>/</w:t>
      </w:r>
      <w:r w:rsidRPr="009D6B4C">
        <w:rPr>
          <w:rFonts w:cstheme="minorHAnsi"/>
          <w:rtl/>
        </w:rPr>
        <w:t xml:space="preserve">ת שאלה אחת ועונה עליה בסבב </w:t>
      </w:r>
    </w:p>
    <w:p w14:paraId="39C2EE35" w14:textId="651F8019" w:rsidR="00A35153" w:rsidRPr="009D6B4C" w:rsidRDefault="00A35153" w:rsidP="00A35153">
      <w:pPr>
        <w:pStyle w:val="a9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9D6B4C">
        <w:rPr>
          <w:rFonts w:asciiTheme="minorHAnsi" w:hAnsiTheme="minorHAnsi" w:cstheme="minorHAnsi"/>
          <w:rtl/>
        </w:rPr>
        <w:t>חוויית קיץ משמעותית(לא חייב צופית)</w:t>
      </w:r>
    </w:p>
    <w:p w14:paraId="1DC0B0BD" w14:textId="77777777" w:rsidR="00A35153" w:rsidRPr="009D6B4C" w:rsidRDefault="00A35153" w:rsidP="00A35153">
      <w:pPr>
        <w:pStyle w:val="a9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9D6B4C">
        <w:rPr>
          <w:rFonts w:asciiTheme="minorHAnsi" w:hAnsiTheme="minorHAnsi" w:cstheme="minorHAnsi"/>
          <w:rtl/>
        </w:rPr>
        <w:t>(לשנה שנייה) אם הייתי יכול</w:t>
      </w:r>
      <w:r w:rsidRPr="009D6B4C">
        <w:rPr>
          <w:rFonts w:asciiTheme="minorHAnsi" w:hAnsiTheme="minorHAnsi" w:cstheme="minorHAnsi"/>
        </w:rPr>
        <w:t>/</w:t>
      </w:r>
      <w:r w:rsidRPr="009D6B4C">
        <w:rPr>
          <w:rFonts w:asciiTheme="minorHAnsi" w:hAnsiTheme="minorHAnsi" w:cstheme="minorHAnsi"/>
          <w:rtl/>
        </w:rPr>
        <w:t>ה לתת לעצמי של לפני המחנה הראשון כמרכז/ת הנהגה, טיפ של אלופים</w:t>
      </w:r>
      <w:r w:rsidRPr="009D6B4C">
        <w:rPr>
          <w:rFonts w:asciiTheme="minorHAnsi" w:hAnsiTheme="minorHAnsi" w:cstheme="minorHAnsi"/>
        </w:rPr>
        <w:t>/</w:t>
      </w:r>
      <w:proofErr w:type="spellStart"/>
      <w:r w:rsidRPr="009D6B4C">
        <w:rPr>
          <w:rFonts w:asciiTheme="minorHAnsi" w:hAnsiTheme="minorHAnsi" w:cstheme="minorHAnsi"/>
          <w:rtl/>
        </w:rPr>
        <w:t>ות</w:t>
      </w:r>
      <w:proofErr w:type="spellEnd"/>
      <w:r w:rsidRPr="009D6B4C">
        <w:rPr>
          <w:rFonts w:asciiTheme="minorHAnsi" w:hAnsiTheme="minorHAnsi" w:cstheme="minorHAnsi"/>
          <w:rtl/>
        </w:rPr>
        <w:t xml:space="preserve"> מה הייתי אומר/ת...</w:t>
      </w:r>
    </w:p>
    <w:p w14:paraId="48F5EE38" w14:textId="0935DE73" w:rsidR="00A35153" w:rsidRPr="009D6B4C" w:rsidRDefault="00A35153" w:rsidP="00A35153">
      <w:pPr>
        <w:pStyle w:val="a9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9D6B4C">
        <w:rPr>
          <w:rFonts w:asciiTheme="minorHAnsi" w:hAnsiTheme="minorHAnsi" w:cstheme="minorHAnsi"/>
          <w:rtl/>
        </w:rPr>
        <w:t>כשאני שומע</w:t>
      </w:r>
      <w:r w:rsidRPr="009D6B4C">
        <w:rPr>
          <w:rFonts w:asciiTheme="minorHAnsi" w:hAnsiTheme="minorHAnsi" w:cstheme="minorHAnsi"/>
        </w:rPr>
        <w:t>/</w:t>
      </w:r>
      <w:r w:rsidRPr="009D6B4C">
        <w:rPr>
          <w:rFonts w:asciiTheme="minorHAnsi" w:hAnsiTheme="minorHAnsi" w:cstheme="minorHAnsi"/>
          <w:rtl/>
        </w:rPr>
        <w:t>ת את המילה קיץ, מה עולה לי בראש</w:t>
      </w:r>
    </w:p>
    <w:p w14:paraId="560050D5" w14:textId="14E4D23B" w:rsidR="00A35153" w:rsidRPr="009D6B4C" w:rsidRDefault="00A35153" w:rsidP="00A35153">
      <w:pPr>
        <w:spacing w:line="360" w:lineRule="auto"/>
        <w:rPr>
          <w:rFonts w:cstheme="minorHAnsi"/>
          <w:b/>
          <w:bCs/>
          <w:color w:val="FFFFFF" w:themeColor="background1"/>
          <w:rtl/>
        </w:rPr>
      </w:pPr>
      <w:bookmarkStart w:id="1" w:name="_Hlk192106812"/>
      <w:r w:rsidRPr="009D6B4C">
        <w:rPr>
          <w:rFonts w:cstheme="minorHAnsi"/>
          <w:b/>
          <w:bCs/>
          <w:color w:val="FFFFFF" w:themeColor="background1"/>
          <w:highlight w:val="darkGreen"/>
          <w:rtl/>
        </w:rPr>
        <w:t xml:space="preserve">חלק ב'- </w:t>
      </w:r>
      <w:r w:rsidR="00807C02">
        <w:rPr>
          <w:rFonts w:cstheme="minorHAnsi" w:hint="cs"/>
          <w:b/>
          <w:bCs/>
          <w:color w:val="FFFFFF" w:themeColor="background1"/>
          <w:highlight w:val="darkGreen"/>
          <w:rtl/>
        </w:rPr>
        <w:t>חשיבה משותפת</w:t>
      </w:r>
      <w:r w:rsidRPr="009D6B4C">
        <w:rPr>
          <w:rFonts w:cstheme="minorHAnsi"/>
          <w:b/>
          <w:bCs/>
          <w:color w:val="FFFFFF" w:themeColor="background1"/>
          <w:highlight w:val="darkGreen"/>
          <w:rtl/>
        </w:rPr>
        <w:t xml:space="preserve"> (15 דק'):</w:t>
      </w:r>
    </w:p>
    <w:p w14:paraId="10D12248" w14:textId="22724F27" w:rsidR="00A35153" w:rsidRPr="009D6B4C" w:rsidRDefault="00A35153" w:rsidP="00A35153">
      <w:pPr>
        <w:spacing w:line="360" w:lineRule="auto"/>
        <w:jc w:val="both"/>
        <w:rPr>
          <w:rFonts w:cstheme="minorHAnsi"/>
          <w:rtl/>
        </w:rPr>
      </w:pPr>
      <w:r w:rsidRPr="009D6B4C">
        <w:rPr>
          <w:rFonts w:cstheme="minorHAnsi"/>
          <w:rtl/>
        </w:rPr>
        <w:t xml:space="preserve">נפזר בחלל את </w:t>
      </w:r>
      <w:r w:rsidR="009D6B4C" w:rsidRPr="009D6B4C">
        <w:rPr>
          <w:rFonts w:cstheme="minorHAnsi"/>
          <w:rtl/>
        </w:rPr>
        <w:t>ה5</w:t>
      </w:r>
      <w:r w:rsidRPr="009D6B4C">
        <w:rPr>
          <w:rFonts w:cstheme="minorHAnsi"/>
          <w:rtl/>
        </w:rPr>
        <w:t xml:space="preserve"> גיליונות</w:t>
      </w:r>
      <w:r w:rsidR="009D6B4C" w:rsidRPr="009D6B4C">
        <w:rPr>
          <w:rFonts w:cstheme="minorHAnsi"/>
          <w:rtl/>
        </w:rPr>
        <w:t xml:space="preserve"> ה</w:t>
      </w:r>
      <w:r w:rsidRPr="009D6B4C">
        <w:rPr>
          <w:rFonts w:cstheme="minorHAnsi"/>
          <w:rtl/>
        </w:rPr>
        <w:t xml:space="preserve">עיתון </w:t>
      </w:r>
      <w:r w:rsidR="009D6B4C" w:rsidRPr="009D6B4C">
        <w:rPr>
          <w:rFonts w:cstheme="minorHAnsi"/>
          <w:rtl/>
        </w:rPr>
        <w:t xml:space="preserve">(נספח א'). </w:t>
      </w:r>
      <w:r w:rsidRPr="009D6B4C">
        <w:rPr>
          <w:rFonts w:cstheme="minorHAnsi"/>
          <w:rtl/>
        </w:rPr>
        <w:t>כל גיליון מחזיק נושא + שאלות מנחות</w:t>
      </w:r>
      <w:r w:rsidR="009D6B4C" w:rsidRPr="009D6B4C">
        <w:rPr>
          <w:rFonts w:cstheme="minorHAnsi"/>
          <w:rtl/>
        </w:rPr>
        <w:t>.</w:t>
      </w:r>
    </w:p>
    <w:p w14:paraId="09A7055B" w14:textId="690859C2" w:rsidR="00A35153" w:rsidRPr="009D6B4C" w:rsidRDefault="00A35153" w:rsidP="00A35153">
      <w:pPr>
        <w:spacing w:line="360" w:lineRule="auto"/>
        <w:jc w:val="both"/>
        <w:rPr>
          <w:rFonts w:cstheme="minorHAnsi"/>
          <w:rtl/>
        </w:rPr>
      </w:pPr>
      <w:r w:rsidRPr="009D6B4C">
        <w:rPr>
          <w:rFonts w:cstheme="minorHAnsi"/>
          <w:rtl/>
        </w:rPr>
        <w:t>נציג במפני מרכזי</w:t>
      </w:r>
      <w:r w:rsidRPr="009D6B4C">
        <w:rPr>
          <w:rFonts w:cstheme="minorHAnsi"/>
        </w:rPr>
        <w:t>/</w:t>
      </w:r>
      <w:proofErr w:type="spellStart"/>
      <w:r w:rsidRPr="009D6B4C">
        <w:rPr>
          <w:rFonts w:cstheme="minorHAnsi"/>
          <w:rtl/>
        </w:rPr>
        <w:t>ות</w:t>
      </w:r>
      <w:proofErr w:type="spellEnd"/>
      <w:r w:rsidRPr="009D6B4C">
        <w:rPr>
          <w:rFonts w:cstheme="minorHAnsi"/>
          <w:rtl/>
        </w:rPr>
        <w:t xml:space="preserve"> ההנהגות את הנושאים. נבקש מהם</w:t>
      </w:r>
      <w:r w:rsidRPr="009D6B4C">
        <w:rPr>
          <w:rFonts w:cstheme="minorHAnsi"/>
        </w:rPr>
        <w:t>/</w:t>
      </w:r>
      <w:r w:rsidRPr="009D6B4C">
        <w:rPr>
          <w:rFonts w:cstheme="minorHAnsi"/>
          <w:rtl/>
        </w:rPr>
        <w:t>ן להסתובב בחלל לעבור בין הגיליונות ולענות על השאלות המנחות.</w:t>
      </w:r>
    </w:p>
    <w:p w14:paraId="0128C090" w14:textId="5DF4F099" w:rsidR="009D6B4C" w:rsidRPr="00245889" w:rsidRDefault="009D6B4C" w:rsidP="00245889">
      <w:pPr>
        <w:spacing w:line="360" w:lineRule="auto"/>
        <w:jc w:val="both"/>
        <w:rPr>
          <w:rFonts w:cstheme="minorHAnsi"/>
          <w:b/>
          <w:bCs/>
          <w:rtl/>
        </w:rPr>
      </w:pPr>
      <w:r w:rsidRPr="00245889">
        <w:rPr>
          <w:rFonts w:cstheme="minorHAnsi"/>
          <w:b/>
          <w:bCs/>
          <w:rtl/>
        </w:rPr>
        <w:t>הארה למדריך</w:t>
      </w:r>
      <w:r w:rsidRPr="00245889">
        <w:rPr>
          <w:rFonts w:cstheme="minorHAnsi"/>
          <w:b/>
          <w:bCs/>
        </w:rPr>
        <w:t>/</w:t>
      </w:r>
      <w:r w:rsidRPr="00245889">
        <w:rPr>
          <w:rFonts w:cstheme="minorHAnsi"/>
          <w:b/>
          <w:bCs/>
          <w:rtl/>
        </w:rPr>
        <w:t>ה:</w:t>
      </w:r>
      <w:r w:rsidR="00245889">
        <w:rPr>
          <w:rFonts w:cstheme="minorHAnsi" w:hint="cs"/>
          <w:b/>
          <w:bCs/>
          <w:rtl/>
        </w:rPr>
        <w:t xml:space="preserve"> </w:t>
      </w:r>
      <w:r w:rsidRPr="009D6B4C">
        <w:rPr>
          <w:rFonts w:cstheme="minorHAnsi"/>
          <w:rtl/>
        </w:rPr>
        <w:t>חשוב לראות שכולם</w:t>
      </w:r>
      <w:r w:rsidRPr="009D6B4C">
        <w:rPr>
          <w:rFonts w:cstheme="minorHAnsi"/>
        </w:rPr>
        <w:t>/</w:t>
      </w:r>
      <w:r w:rsidRPr="009D6B4C">
        <w:rPr>
          <w:rFonts w:cstheme="minorHAnsi"/>
          <w:rtl/>
        </w:rPr>
        <w:t>ו מסתובבים ועונים</w:t>
      </w:r>
      <w:r w:rsidRPr="009D6B4C">
        <w:rPr>
          <w:rFonts w:cstheme="minorHAnsi"/>
        </w:rPr>
        <w:t>/</w:t>
      </w:r>
      <w:proofErr w:type="spellStart"/>
      <w:r w:rsidRPr="009D6B4C">
        <w:rPr>
          <w:rFonts w:cstheme="minorHAnsi"/>
          <w:rtl/>
        </w:rPr>
        <w:t>ות</w:t>
      </w:r>
      <w:proofErr w:type="spellEnd"/>
      <w:r w:rsidRPr="009D6B4C">
        <w:rPr>
          <w:rFonts w:cstheme="minorHAnsi"/>
          <w:rtl/>
        </w:rPr>
        <w:t xml:space="preserve"> על כל הדפים, כדי שיהיו כלכלת דעות רחבה בחדר. הגיליונות גדולים כדי שהכתוב יהיה לנראות כולם</w:t>
      </w:r>
      <w:r w:rsidRPr="009D6B4C">
        <w:rPr>
          <w:rFonts w:cstheme="minorHAnsi"/>
        </w:rPr>
        <w:t>/</w:t>
      </w:r>
      <w:r w:rsidRPr="009D6B4C">
        <w:rPr>
          <w:rFonts w:cstheme="minorHAnsi"/>
          <w:rtl/>
        </w:rPr>
        <w:t>ן ולא בדפים אישיים. בנוסף, כדאי להביא צילום של הגיליונות לאחר שהתשובות כתובות בהם ולהביא את זה להמשך ליווים עם מרכזי</w:t>
      </w:r>
      <w:r w:rsidRPr="009D6B4C">
        <w:rPr>
          <w:rFonts w:cstheme="minorHAnsi"/>
        </w:rPr>
        <w:t>/</w:t>
      </w:r>
      <w:proofErr w:type="spellStart"/>
      <w:r w:rsidRPr="009D6B4C">
        <w:rPr>
          <w:rFonts w:cstheme="minorHAnsi"/>
          <w:rtl/>
        </w:rPr>
        <w:t>ות</w:t>
      </w:r>
      <w:proofErr w:type="spellEnd"/>
      <w:r w:rsidRPr="009D6B4C">
        <w:rPr>
          <w:rFonts w:cstheme="minorHAnsi"/>
          <w:rtl/>
        </w:rPr>
        <w:t xml:space="preserve"> ההנהגות.</w:t>
      </w:r>
    </w:p>
    <w:p w14:paraId="1234CC00" w14:textId="1DEF0FA9" w:rsidR="009D6B4C" w:rsidRPr="009D6B4C" w:rsidRDefault="009D6B4C" w:rsidP="00A35153">
      <w:pPr>
        <w:spacing w:line="360" w:lineRule="auto"/>
        <w:jc w:val="both"/>
        <w:rPr>
          <w:rFonts w:cstheme="minorHAnsi"/>
          <w:rtl/>
        </w:rPr>
      </w:pPr>
      <w:r w:rsidRPr="009D6B4C">
        <w:rPr>
          <w:rFonts w:cstheme="minorHAnsi"/>
          <w:rtl/>
        </w:rPr>
        <w:t>גיליונות:</w:t>
      </w:r>
    </w:p>
    <w:p w14:paraId="16D11B1E" w14:textId="2EA6A830" w:rsidR="009D6B4C" w:rsidRDefault="00A35153" w:rsidP="009D6B4C">
      <w:pPr>
        <w:pStyle w:val="a9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D6B4C">
        <w:rPr>
          <w:rFonts w:asciiTheme="minorHAnsi" w:hAnsiTheme="minorHAnsi" w:cstheme="minorHAnsi"/>
          <w:rtl/>
        </w:rPr>
        <w:t>ערכים</w:t>
      </w:r>
      <w:r w:rsidR="009D6B4C">
        <w:rPr>
          <w:rFonts w:asciiTheme="minorHAnsi" w:hAnsiTheme="minorHAnsi" w:cstheme="minorHAnsi" w:hint="cs"/>
          <w:rtl/>
        </w:rPr>
        <w:t>:</w:t>
      </w:r>
    </w:p>
    <w:p w14:paraId="6D06066C" w14:textId="50382EE2" w:rsidR="009D6B4C" w:rsidRDefault="009D6B4C" w:rsidP="009D6B4C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איזה ערכים ארצה לשים במרכז ולראות אותם באים לידי ביטוי בקיץ?</w:t>
      </w:r>
    </w:p>
    <w:p w14:paraId="34B5AD95" w14:textId="5CED095C" w:rsidR="009D6B4C" w:rsidRPr="009D6B4C" w:rsidRDefault="00807C02" w:rsidP="009D6B4C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איזה התנהגויות ספציפיות של חניכים/</w:t>
      </w:r>
      <w:proofErr w:type="spellStart"/>
      <w:r>
        <w:rPr>
          <w:rFonts w:asciiTheme="minorHAnsi" w:hAnsiTheme="minorHAnsi" w:cstheme="minorHAnsi" w:hint="cs"/>
          <w:rtl/>
        </w:rPr>
        <w:t>ות</w:t>
      </w:r>
      <w:proofErr w:type="spellEnd"/>
      <w:r>
        <w:rPr>
          <w:rFonts w:asciiTheme="minorHAnsi" w:hAnsiTheme="minorHAnsi" w:cstheme="minorHAnsi" w:hint="cs"/>
          <w:rtl/>
        </w:rPr>
        <w:t xml:space="preserve"> וחברי </w:t>
      </w:r>
      <w:proofErr w:type="spellStart"/>
      <w:r>
        <w:rPr>
          <w:rFonts w:asciiTheme="minorHAnsi" w:hAnsiTheme="minorHAnsi" w:cstheme="minorHAnsi" w:hint="cs"/>
          <w:rtl/>
        </w:rPr>
        <w:t>השכב"ג</w:t>
      </w:r>
      <w:proofErr w:type="spellEnd"/>
      <w:r>
        <w:rPr>
          <w:rFonts w:asciiTheme="minorHAnsi" w:hAnsiTheme="minorHAnsi" w:cstheme="minorHAnsi" w:hint="cs"/>
          <w:rtl/>
        </w:rPr>
        <w:t xml:space="preserve"> ישקפו את הערכים שאני רוצה לקדם?</w:t>
      </w:r>
    </w:p>
    <w:p w14:paraId="6F1FF395" w14:textId="58133333" w:rsidR="009D6B4C" w:rsidRDefault="009D6B4C" w:rsidP="009D6B4C">
      <w:pPr>
        <w:pStyle w:val="a9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D6B4C">
        <w:rPr>
          <w:rFonts w:asciiTheme="minorHAnsi" w:hAnsiTheme="minorHAnsi" w:cstheme="minorHAnsi"/>
          <w:rtl/>
        </w:rPr>
        <w:t>החוויה החינוכית</w:t>
      </w:r>
      <w:r>
        <w:rPr>
          <w:rFonts w:asciiTheme="minorHAnsi" w:hAnsiTheme="minorHAnsi" w:cstheme="minorHAnsi" w:hint="cs"/>
          <w:rtl/>
        </w:rPr>
        <w:t xml:space="preserve"> בטבע</w:t>
      </w:r>
      <w:r w:rsidRPr="009D6B4C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:</w:t>
      </w:r>
    </w:p>
    <w:p w14:paraId="45363314" w14:textId="6B5E44FA" w:rsidR="009D6B4C" w:rsidRDefault="009D6B4C" w:rsidP="009D6B4C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איך נראית פעילות חינוכית בטבע?</w:t>
      </w:r>
    </w:p>
    <w:p w14:paraId="1913D013" w14:textId="4E1DB5C8" w:rsidR="009D6B4C" w:rsidRPr="009D6B4C" w:rsidRDefault="00807C02" w:rsidP="009D6B4C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איך בתחושת חוסר וודאות(מהמצב הבטחוני), מייצרים פעילות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 w:hint="cs"/>
          <w:rtl/>
        </w:rPr>
        <w:t>חוויה חינוכית מיטיבה?</w:t>
      </w:r>
    </w:p>
    <w:p w14:paraId="5C7A7E8D" w14:textId="6D53F3F5" w:rsidR="00A35153" w:rsidRPr="00807C02" w:rsidRDefault="00A35153" w:rsidP="00807C02">
      <w:pPr>
        <w:spacing w:line="360" w:lineRule="auto"/>
        <w:jc w:val="both"/>
        <w:rPr>
          <w:rFonts w:cstheme="minorHAnsi"/>
        </w:rPr>
      </w:pPr>
      <w:r w:rsidRPr="00807C02">
        <w:rPr>
          <w:rFonts w:cstheme="minorHAnsi"/>
          <w:rtl/>
        </w:rPr>
        <w:t>ניהול</w:t>
      </w:r>
      <w:r w:rsidR="009D6B4C" w:rsidRPr="00807C02">
        <w:rPr>
          <w:rFonts w:cstheme="minorHAnsi" w:hint="cs"/>
          <w:rtl/>
        </w:rPr>
        <w:t>:</w:t>
      </w:r>
    </w:p>
    <w:p w14:paraId="61DBCBA4" w14:textId="30971786" w:rsidR="009D6B4C" w:rsidRDefault="009D6B4C" w:rsidP="009D6B4C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איך הייתי רוצה לראות את עצמי מנהל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 w:hint="cs"/>
          <w:rtl/>
        </w:rPr>
        <w:t>ת בקיץ?</w:t>
      </w:r>
    </w:p>
    <w:p w14:paraId="34AE2900" w14:textId="14B15DD0" w:rsidR="009D6B4C" w:rsidRDefault="009D6B4C" w:rsidP="009D6B4C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lastRenderedPageBreak/>
        <w:t>איפה אמקם את עצמי בציר הניהולי. בין ניהול מכיל לניהול דורש?</w:t>
      </w:r>
    </w:p>
    <w:p w14:paraId="23666909" w14:textId="49E29A59" w:rsidR="00807C02" w:rsidRPr="009D6B4C" w:rsidRDefault="00807C02" w:rsidP="009D6B4C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מה החוזקות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 w:hint="cs"/>
          <w:rtl/>
        </w:rPr>
        <w:t>אתגרים בניהול שלי?</w:t>
      </w:r>
    </w:p>
    <w:p w14:paraId="48AAFF8D" w14:textId="3128798B" w:rsidR="009D6B4C" w:rsidRDefault="009D6B4C" w:rsidP="009D6B4C">
      <w:pPr>
        <w:pStyle w:val="a9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D6B4C">
        <w:rPr>
          <w:rFonts w:asciiTheme="minorHAnsi" w:hAnsiTheme="minorHAnsi" w:cstheme="minorHAnsi"/>
          <w:rtl/>
        </w:rPr>
        <w:t>הצוות שלי</w:t>
      </w:r>
      <w:r>
        <w:rPr>
          <w:rFonts w:asciiTheme="minorHAnsi" w:hAnsiTheme="minorHAnsi" w:cstheme="minorHAnsi" w:hint="cs"/>
          <w:rtl/>
        </w:rPr>
        <w:t>:</w:t>
      </w:r>
    </w:p>
    <w:p w14:paraId="0917BD65" w14:textId="7E572ACF" w:rsidR="00807C02" w:rsidRDefault="00807C02" w:rsidP="00807C02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איך אני רואה אותם בתהליך הקיץ?</w:t>
      </w:r>
    </w:p>
    <w:p w14:paraId="62DA484D" w14:textId="3C529B72" w:rsidR="00807C02" w:rsidRPr="009D6B4C" w:rsidRDefault="00807C02" w:rsidP="00807C02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איך התהליכים השנתיים עם הצוות יבואו לידי ביטוי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 w:hint="cs"/>
          <w:rtl/>
        </w:rPr>
        <w:t>ישרתו את תהליך קיץ?</w:t>
      </w:r>
    </w:p>
    <w:p w14:paraId="5F7A1E9F" w14:textId="78CB861C" w:rsidR="009D6B4C" w:rsidRDefault="009D6B4C" w:rsidP="009D6B4C">
      <w:pPr>
        <w:pStyle w:val="a9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D6B4C">
        <w:rPr>
          <w:rFonts w:asciiTheme="minorHAnsi" w:hAnsiTheme="minorHAnsi" w:cstheme="minorHAnsi"/>
          <w:rtl/>
        </w:rPr>
        <w:t>מרחב מקצועי ואישי</w:t>
      </w:r>
      <w:r>
        <w:rPr>
          <w:rFonts w:asciiTheme="minorHAnsi" w:hAnsiTheme="minorHAnsi" w:cstheme="minorHAnsi" w:hint="cs"/>
          <w:rtl/>
        </w:rPr>
        <w:t>:</w:t>
      </w:r>
    </w:p>
    <w:p w14:paraId="2269D0D9" w14:textId="7B458627" w:rsidR="00807C02" w:rsidRDefault="00807C02" w:rsidP="00807C02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</w:rPr>
        <w:t>ממה אני חוששת?</w:t>
      </w:r>
    </w:p>
    <w:p w14:paraId="6DC9FBFB" w14:textId="7769C208" w:rsidR="00807C02" w:rsidRPr="00807C02" w:rsidRDefault="00807C02" w:rsidP="00807C02">
      <w:pPr>
        <w:pStyle w:val="a9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על מה לא הייתי רוצה לוותר בכל אחד מהמרחבים?</w:t>
      </w:r>
    </w:p>
    <w:p w14:paraId="14633542" w14:textId="77777777" w:rsidR="009D6B4C" w:rsidRPr="009D6B4C" w:rsidRDefault="009D6B4C" w:rsidP="00A35153">
      <w:pPr>
        <w:spacing w:line="360" w:lineRule="auto"/>
        <w:jc w:val="both"/>
        <w:rPr>
          <w:rFonts w:cstheme="minorHAnsi"/>
          <w:rtl/>
        </w:rPr>
      </w:pPr>
    </w:p>
    <w:p w14:paraId="1694E57C" w14:textId="282219E8" w:rsidR="00A35153" w:rsidRDefault="009D6B4C" w:rsidP="009D6B4C">
      <w:pPr>
        <w:spacing w:line="360" w:lineRule="auto"/>
        <w:jc w:val="both"/>
        <w:rPr>
          <w:rFonts w:cstheme="minorHAnsi"/>
          <w:rtl/>
        </w:rPr>
      </w:pPr>
      <w:r w:rsidRPr="00807C02">
        <w:rPr>
          <w:rFonts w:cstheme="minorHAnsi"/>
          <w:u w:val="single"/>
          <w:rtl/>
        </w:rPr>
        <w:t>עזרים:</w:t>
      </w:r>
      <w:r w:rsidRPr="009D6B4C">
        <w:rPr>
          <w:rFonts w:cstheme="minorHAnsi"/>
          <w:rtl/>
        </w:rPr>
        <w:t xml:space="preserve"> 5 גיליונות</w:t>
      </w:r>
      <w:r>
        <w:rPr>
          <w:rFonts w:cstheme="minorHAnsi" w:hint="cs"/>
          <w:rtl/>
        </w:rPr>
        <w:t xml:space="preserve"> </w:t>
      </w:r>
      <w:r w:rsidRPr="009D6B4C">
        <w:rPr>
          <w:rFonts w:cstheme="minorHAnsi"/>
          <w:rtl/>
        </w:rPr>
        <w:t>(מודפסים), עטים</w:t>
      </w:r>
      <w:r w:rsidRPr="009D6B4C">
        <w:rPr>
          <w:rFonts w:cstheme="minorHAnsi"/>
        </w:rPr>
        <w:t>/</w:t>
      </w:r>
      <w:r w:rsidRPr="009D6B4C">
        <w:rPr>
          <w:rFonts w:cstheme="minorHAnsi"/>
          <w:rtl/>
        </w:rPr>
        <w:t>טושים</w:t>
      </w:r>
    </w:p>
    <w:bookmarkEnd w:id="1"/>
    <w:p w14:paraId="317CDF36" w14:textId="77777777" w:rsidR="00807C02" w:rsidRDefault="00807C02" w:rsidP="009D6B4C">
      <w:pPr>
        <w:spacing w:line="360" w:lineRule="auto"/>
        <w:jc w:val="both"/>
        <w:rPr>
          <w:rFonts w:cstheme="minorHAnsi"/>
          <w:rtl/>
        </w:rPr>
      </w:pPr>
    </w:p>
    <w:p w14:paraId="0A96854E" w14:textId="208C8370" w:rsidR="00807C02" w:rsidRPr="009D6B4C" w:rsidRDefault="00807C02" w:rsidP="00807C02">
      <w:pPr>
        <w:spacing w:line="360" w:lineRule="auto"/>
        <w:rPr>
          <w:rFonts w:cstheme="minorHAnsi"/>
          <w:b/>
          <w:bCs/>
          <w:color w:val="FFFFFF" w:themeColor="background1"/>
          <w:rtl/>
        </w:rPr>
      </w:pPr>
      <w:r w:rsidRPr="009D6B4C">
        <w:rPr>
          <w:rFonts w:cstheme="minorHAnsi"/>
          <w:b/>
          <w:bCs/>
          <w:color w:val="FFFFFF" w:themeColor="background1"/>
          <w:highlight w:val="darkGreen"/>
          <w:rtl/>
        </w:rPr>
        <w:t xml:space="preserve">חלק </w:t>
      </w:r>
      <w:r w:rsidR="00245889">
        <w:rPr>
          <w:rFonts w:cstheme="minorHAnsi" w:hint="cs"/>
          <w:b/>
          <w:bCs/>
          <w:color w:val="FFFFFF" w:themeColor="background1"/>
          <w:highlight w:val="darkGreen"/>
          <w:rtl/>
        </w:rPr>
        <w:t>ג</w:t>
      </w:r>
      <w:r w:rsidRPr="009D6B4C">
        <w:rPr>
          <w:rFonts w:cstheme="minorHAnsi"/>
          <w:b/>
          <w:bCs/>
          <w:color w:val="FFFFFF" w:themeColor="background1"/>
          <w:highlight w:val="darkGreen"/>
          <w:rtl/>
        </w:rPr>
        <w:t xml:space="preserve">'- </w:t>
      </w:r>
      <w:r>
        <w:rPr>
          <w:rFonts w:cstheme="minorHAnsi" w:hint="cs"/>
          <w:b/>
          <w:bCs/>
          <w:color w:val="FFFFFF" w:themeColor="background1"/>
          <w:highlight w:val="darkGreen"/>
          <w:rtl/>
        </w:rPr>
        <w:t>דיון בשאלה</w:t>
      </w:r>
      <w:r w:rsidRPr="009D6B4C">
        <w:rPr>
          <w:rFonts w:cstheme="minorHAnsi"/>
          <w:b/>
          <w:bCs/>
          <w:color w:val="FFFFFF" w:themeColor="background1"/>
          <w:highlight w:val="darkGreen"/>
          <w:rtl/>
        </w:rPr>
        <w:t xml:space="preserve"> (</w:t>
      </w:r>
      <w:r>
        <w:rPr>
          <w:rFonts w:cstheme="minorHAnsi" w:hint="cs"/>
          <w:b/>
          <w:bCs/>
          <w:color w:val="FFFFFF" w:themeColor="background1"/>
          <w:highlight w:val="darkGreen"/>
          <w:rtl/>
        </w:rPr>
        <w:t>30</w:t>
      </w:r>
      <w:r w:rsidRPr="009D6B4C">
        <w:rPr>
          <w:rFonts w:cstheme="minorHAnsi"/>
          <w:b/>
          <w:bCs/>
          <w:color w:val="FFFFFF" w:themeColor="background1"/>
          <w:highlight w:val="darkGreen"/>
          <w:rtl/>
        </w:rPr>
        <w:t xml:space="preserve"> דק'):</w:t>
      </w:r>
    </w:p>
    <w:p w14:paraId="313C6A9C" w14:textId="7DC9A86B" w:rsidR="00807C02" w:rsidRDefault="00807C02" w:rsidP="00245889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לאחר שכל מרכזי</w:t>
      </w:r>
      <w:r>
        <w:rPr>
          <w:rFonts w:cstheme="minorHAnsi"/>
        </w:rPr>
        <w:t>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ההנהגות ענו על השאלות בגיליונות </w:t>
      </w:r>
      <w:r w:rsidR="00245889">
        <w:rPr>
          <w:rFonts w:cstheme="minorHAnsi" w:hint="cs"/>
          <w:rtl/>
        </w:rPr>
        <w:t>נחלק ל2 קבוצות קטנות וכל מדריך</w:t>
      </w:r>
      <w:r w:rsidR="00245889">
        <w:rPr>
          <w:rFonts w:cstheme="minorHAnsi"/>
        </w:rPr>
        <w:t>/</w:t>
      </w:r>
      <w:r w:rsidR="00245889">
        <w:rPr>
          <w:rFonts w:cstheme="minorHAnsi" w:hint="cs"/>
          <w:rtl/>
        </w:rPr>
        <w:t>ה יעמדו עם הקבוצה מעל אותו דף שירצו לדבר עליו.</w:t>
      </w:r>
    </w:p>
    <w:p w14:paraId="3D329B8C" w14:textId="0277A4F7" w:rsidR="00245889" w:rsidRDefault="00245889" w:rsidP="00245889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למשל: דף הערכים, כל משתתף</w:t>
      </w:r>
      <w:r>
        <w:rPr>
          <w:rFonts w:cstheme="minorHAnsi"/>
        </w:rPr>
        <w:t>/</w:t>
      </w:r>
      <w:r>
        <w:rPr>
          <w:rFonts w:cstheme="minorHAnsi" w:hint="cs"/>
          <w:rtl/>
        </w:rPr>
        <w:t>ת ירחיבו על מה שהם כתבו באותו הדף. לאחר סיום השיתוף הקבוצה נעבור לדף הבא.</w:t>
      </w:r>
    </w:p>
    <w:p w14:paraId="7E7CF47A" w14:textId="32ACE53C" w:rsidR="00245889" w:rsidRDefault="00245889" w:rsidP="00245889">
      <w:pPr>
        <w:spacing w:line="360" w:lineRule="auto"/>
        <w:jc w:val="both"/>
        <w:rPr>
          <w:rFonts w:cstheme="minorHAnsi"/>
          <w:rtl/>
        </w:rPr>
      </w:pPr>
      <w:r w:rsidRPr="00245889">
        <w:rPr>
          <w:rFonts w:cstheme="minorHAnsi" w:hint="cs"/>
          <w:b/>
          <w:bCs/>
          <w:rtl/>
        </w:rPr>
        <w:t>הארה למדריך</w:t>
      </w:r>
      <w:r w:rsidRPr="00245889">
        <w:rPr>
          <w:rFonts w:cstheme="minorHAnsi"/>
          <w:b/>
          <w:bCs/>
        </w:rPr>
        <w:t>/</w:t>
      </w:r>
      <w:r w:rsidRPr="00245889">
        <w:rPr>
          <w:rFonts w:cstheme="minorHAnsi" w:hint="cs"/>
          <w:b/>
          <w:bCs/>
          <w:rtl/>
        </w:rPr>
        <w:t>ה:</w:t>
      </w:r>
      <w:r>
        <w:rPr>
          <w:rFonts w:cstheme="minorHAnsi" w:hint="cs"/>
          <w:rtl/>
        </w:rPr>
        <w:t xml:space="preserve"> שימו לב שהחלק הזה הוא בעמידה על הדף שנבחר ולא במעגל ישיבה.</w:t>
      </w:r>
    </w:p>
    <w:p w14:paraId="7659CEB7" w14:textId="1530AE8C" w:rsidR="00245889" w:rsidRPr="00807C02" w:rsidRDefault="00245889" w:rsidP="00245889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(דינאמיות של הקבוצה)</w:t>
      </w:r>
    </w:p>
    <w:p w14:paraId="259E77CF" w14:textId="77777777" w:rsidR="00A35153" w:rsidRPr="009D6B4C" w:rsidRDefault="00A35153" w:rsidP="00A35153">
      <w:pPr>
        <w:spacing w:line="360" w:lineRule="auto"/>
        <w:rPr>
          <w:rFonts w:cstheme="minorHAnsi"/>
          <w:rtl/>
        </w:rPr>
      </w:pPr>
    </w:p>
    <w:p w14:paraId="4B670E20" w14:textId="5BB6D9E5" w:rsidR="00A35153" w:rsidRPr="009D6B4C" w:rsidRDefault="00A35153" w:rsidP="00A35153">
      <w:pPr>
        <w:spacing w:line="360" w:lineRule="auto"/>
        <w:rPr>
          <w:rFonts w:cstheme="minorHAnsi"/>
          <w:b/>
          <w:bCs/>
          <w:color w:val="FFFFFF" w:themeColor="background1"/>
          <w:rtl/>
        </w:rPr>
      </w:pPr>
      <w:r w:rsidRPr="009D6B4C">
        <w:rPr>
          <w:rFonts w:cstheme="minorHAnsi"/>
          <w:b/>
          <w:bCs/>
          <w:color w:val="FFFFFF" w:themeColor="background1"/>
          <w:highlight w:val="darkGreen"/>
          <w:rtl/>
        </w:rPr>
        <w:t xml:space="preserve">חלק ג'- </w:t>
      </w:r>
      <w:r w:rsidR="00245889">
        <w:rPr>
          <w:rFonts w:cstheme="minorHAnsi" w:hint="cs"/>
          <w:b/>
          <w:bCs/>
          <w:color w:val="FFFFFF" w:themeColor="background1"/>
          <w:highlight w:val="darkGreen"/>
          <w:rtl/>
        </w:rPr>
        <w:t>סיכום</w:t>
      </w:r>
      <w:r w:rsidRPr="009D6B4C">
        <w:rPr>
          <w:rFonts w:cstheme="minorHAnsi"/>
          <w:b/>
          <w:bCs/>
          <w:color w:val="FFFFFF" w:themeColor="background1"/>
          <w:highlight w:val="darkGreen"/>
          <w:rtl/>
        </w:rPr>
        <w:t xml:space="preserve"> (5 דק'):</w:t>
      </w:r>
    </w:p>
    <w:p w14:paraId="74B721A6" w14:textId="12113C0E" w:rsidR="00245889" w:rsidRDefault="00245889" w:rsidP="00245889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מה ההבדל בין יצירה להזדמנות?</w:t>
      </w:r>
    </w:p>
    <w:p w14:paraId="275E299B" w14:textId="1C6EF326" w:rsidR="00245889" w:rsidRDefault="00245889" w:rsidP="00245889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ואז נקריא את הטקסט הבא-</w:t>
      </w:r>
    </w:p>
    <w:p w14:paraId="2DF67153" w14:textId="6772CAA9" w:rsidR="00245889" w:rsidRPr="00245889" w:rsidRDefault="00245889" w:rsidP="00245889">
      <w:pPr>
        <w:spacing w:line="360" w:lineRule="auto"/>
        <w:rPr>
          <w:rFonts w:cstheme="minorHAnsi"/>
          <w:rtl/>
        </w:rPr>
      </w:pPr>
      <w:r>
        <w:rPr>
          <w:rFonts w:cs="Calibri" w:hint="cs"/>
          <w:rtl/>
        </w:rPr>
        <w:t>"</w:t>
      </w:r>
      <w:r w:rsidRPr="00245889">
        <w:rPr>
          <w:rFonts w:cs="Calibri"/>
          <w:rtl/>
        </w:rPr>
        <w:t>יצירה והזדמנות – הכוח לעצב מציאות</w:t>
      </w:r>
    </w:p>
    <w:p w14:paraId="62665185" w14:textId="77777777" w:rsidR="00245889" w:rsidRPr="00245889" w:rsidRDefault="00245889" w:rsidP="00245889">
      <w:pPr>
        <w:spacing w:line="360" w:lineRule="auto"/>
        <w:rPr>
          <w:rFonts w:cstheme="minorHAnsi"/>
          <w:rtl/>
        </w:rPr>
      </w:pPr>
      <w:r w:rsidRPr="00245889">
        <w:rPr>
          <w:rFonts w:cs="Calibri"/>
          <w:rtl/>
        </w:rPr>
        <w:t xml:space="preserve">כל יצירה מתחילה בהזדמנות – רגע שבו עולה רעיון, ניצתת השראה, או מתגלה צורך שמזמין אותנו לפעול. היכולת ליצור אינה שמורה </w:t>
      </w:r>
      <w:proofErr w:type="spellStart"/>
      <w:r w:rsidRPr="00245889">
        <w:rPr>
          <w:rFonts w:cs="Calibri"/>
          <w:rtl/>
        </w:rPr>
        <w:t>לאמנים</w:t>
      </w:r>
      <w:proofErr w:type="spellEnd"/>
      <w:r w:rsidRPr="00245889">
        <w:rPr>
          <w:rFonts w:cs="Calibri"/>
          <w:rtl/>
        </w:rPr>
        <w:t xml:space="preserve"> בלבד; היא טמונה בכל אדם שבוחר לראות אפשרויות חדשות, לפרוץ גבולות ולתת ביטוי למה שעוד לא קיים.</w:t>
      </w:r>
    </w:p>
    <w:p w14:paraId="0A524964" w14:textId="77777777" w:rsidR="00245889" w:rsidRPr="00245889" w:rsidRDefault="00245889" w:rsidP="00245889">
      <w:pPr>
        <w:spacing w:line="360" w:lineRule="auto"/>
        <w:rPr>
          <w:rFonts w:cstheme="minorHAnsi"/>
          <w:rtl/>
        </w:rPr>
      </w:pPr>
    </w:p>
    <w:p w14:paraId="60BA7FC2" w14:textId="39D5B363" w:rsidR="00245889" w:rsidRPr="00245889" w:rsidRDefault="00245889" w:rsidP="00245889">
      <w:pPr>
        <w:spacing w:line="360" w:lineRule="auto"/>
        <w:rPr>
          <w:rFonts w:cstheme="minorHAnsi"/>
          <w:rtl/>
        </w:rPr>
      </w:pPr>
      <w:r w:rsidRPr="00245889">
        <w:rPr>
          <w:rFonts w:cs="Calibri"/>
          <w:rtl/>
        </w:rPr>
        <w:lastRenderedPageBreak/>
        <w:t>הזדמנות היא לא רק משהו שמופיע במקרה – היא משהו שאפשר לזהות, לטפח ולבנות. היא נמצאת בשאלה שנשאלת, במפגש בלתי צפוי, ביכולת להסתכל על המציאות אחרת. וכשמשלבים בין יצירה להזדמנות, נוצרת תנועה קדימה – שינוי, חידוש, השפעה.</w:t>
      </w:r>
    </w:p>
    <w:p w14:paraId="523394BB" w14:textId="16EC105B" w:rsidR="00245889" w:rsidRDefault="00245889" w:rsidP="00245889">
      <w:pPr>
        <w:spacing w:line="360" w:lineRule="auto"/>
        <w:rPr>
          <w:rFonts w:cs="Calibri"/>
          <w:rtl/>
        </w:rPr>
      </w:pPr>
      <w:r w:rsidRPr="00245889">
        <w:rPr>
          <w:rFonts w:cs="Calibri"/>
          <w:rtl/>
        </w:rPr>
        <w:t>דווקא במקומות של אתגר ואי-ודאות, היצירה הופכת לכלי משמעותי. היא מאפשרת לנו לא רק להגיב למציאות, אלא לעצב אותה, להפוך קושי לקרקע לצמיחה ולבנות עתיד מתוך בחירה ולא רק מתוך נסיבות</w:t>
      </w:r>
      <w:r>
        <w:rPr>
          <w:rFonts w:cstheme="minorHAnsi" w:hint="cs"/>
          <w:rtl/>
        </w:rPr>
        <w:t xml:space="preserve"> </w:t>
      </w:r>
      <w:r w:rsidRPr="00245889">
        <w:rPr>
          <w:rFonts w:cs="Calibri"/>
          <w:rtl/>
        </w:rPr>
        <w:t>השאלה היא לא רק אילו הזדמנויות מגיעות אלינו, אלא איך אנחנו יוצרים אותן בעצמנו – ואיך נבחר להפוך אותן למציאות</w:t>
      </w:r>
      <w:r>
        <w:rPr>
          <w:rFonts w:cs="Calibri" w:hint="cs"/>
          <w:rtl/>
        </w:rPr>
        <w:t>"</w:t>
      </w:r>
    </w:p>
    <w:p w14:paraId="14909C95" w14:textId="77777777" w:rsidR="00245889" w:rsidRDefault="00245889" w:rsidP="00245889">
      <w:pPr>
        <w:spacing w:line="360" w:lineRule="auto"/>
        <w:rPr>
          <w:rFonts w:cs="Calibri"/>
          <w:rtl/>
        </w:rPr>
      </w:pPr>
    </w:p>
    <w:p w14:paraId="7670150C" w14:textId="0E5B8153" w:rsidR="00245889" w:rsidRPr="00245889" w:rsidRDefault="00245889" w:rsidP="00245889">
      <w:pPr>
        <w:spacing w:line="360" w:lineRule="auto"/>
        <w:rPr>
          <w:rFonts w:cs="Calibri"/>
          <w:b/>
          <w:bCs/>
          <w:rtl/>
        </w:rPr>
      </w:pPr>
      <w:r w:rsidRPr="00245889">
        <w:rPr>
          <w:rFonts w:cs="Calibri" w:hint="cs"/>
          <w:b/>
          <w:bCs/>
          <w:rtl/>
        </w:rPr>
        <w:t>מילים לסיכום:</w:t>
      </w:r>
    </w:p>
    <w:p w14:paraId="2836DA24" w14:textId="5F02C3DE" w:rsidR="00A35153" w:rsidRPr="00245889" w:rsidRDefault="00245889" w:rsidP="00245889">
      <w:pPr>
        <w:spacing w:line="360" w:lineRule="auto"/>
        <w:rPr>
          <w:rFonts w:cstheme="minorHAnsi"/>
          <w:rtl/>
        </w:rPr>
      </w:pPr>
      <w:r w:rsidRPr="00245889">
        <w:rPr>
          <w:rFonts w:cs="Calibri"/>
          <w:rtl/>
        </w:rPr>
        <w:t>היום סי</w:t>
      </w:r>
      <w:r>
        <w:rPr>
          <w:rFonts w:cs="Calibri" w:hint="cs"/>
          <w:rtl/>
        </w:rPr>
        <w:t>מנו</w:t>
      </w:r>
      <w:r w:rsidRPr="00245889">
        <w:rPr>
          <w:rFonts w:cs="Calibri"/>
          <w:rtl/>
        </w:rPr>
        <w:t xml:space="preserve"> את הצעד הראשון בדרך לקיץ משמעותי – גיבשנו כיוונים, חידדנו ערכים, ויצרנו יחד תהליך שיניע חוויות, למידה והשפעה</w:t>
      </w:r>
      <w:r>
        <w:rPr>
          <w:rFonts w:cstheme="minorHAnsi" w:hint="cs"/>
          <w:rtl/>
        </w:rPr>
        <w:t>. ונמשיך להעמיק בזה בפגישה 1</w:t>
      </w:r>
      <w:r>
        <w:rPr>
          <w:rFonts w:cstheme="minorHAnsi"/>
        </w:rPr>
        <w:t>/</w:t>
      </w:r>
      <w:r>
        <w:rPr>
          <w:rFonts w:cstheme="minorHAnsi" w:hint="cs"/>
          <w:rtl/>
        </w:rPr>
        <w:t>1 עם מנהלות המרחב.</w:t>
      </w:r>
    </w:p>
    <w:p w14:paraId="4D4E35CA" w14:textId="77777777" w:rsidR="00D02312" w:rsidRPr="009D6B4C" w:rsidRDefault="00D02312">
      <w:pPr>
        <w:rPr>
          <w:rFonts w:cstheme="minorHAnsi"/>
          <w:rtl/>
        </w:rPr>
      </w:pPr>
    </w:p>
    <w:p w14:paraId="5CD665E0" w14:textId="77777777" w:rsidR="00D02312" w:rsidRPr="009D6B4C" w:rsidRDefault="00D02312">
      <w:pPr>
        <w:rPr>
          <w:rFonts w:cstheme="minorHAnsi"/>
          <w:rtl/>
        </w:rPr>
      </w:pPr>
    </w:p>
    <w:p w14:paraId="686F27FE" w14:textId="77777777" w:rsidR="00D02312" w:rsidRPr="009D6B4C" w:rsidRDefault="00D02312">
      <w:pPr>
        <w:rPr>
          <w:rFonts w:cstheme="minorHAnsi"/>
          <w:rtl/>
        </w:rPr>
      </w:pPr>
    </w:p>
    <w:p w14:paraId="37285F7F" w14:textId="77777777" w:rsidR="00D02312" w:rsidRPr="009D6B4C" w:rsidRDefault="00D02312">
      <w:pPr>
        <w:rPr>
          <w:rFonts w:cstheme="minorHAnsi"/>
          <w:rtl/>
        </w:rPr>
      </w:pPr>
    </w:p>
    <w:p w14:paraId="2D2B31B4" w14:textId="77777777" w:rsidR="00D02312" w:rsidRPr="009D6B4C" w:rsidRDefault="00D02312">
      <w:pPr>
        <w:rPr>
          <w:rFonts w:cstheme="minorHAnsi"/>
          <w:rtl/>
        </w:rPr>
      </w:pPr>
    </w:p>
    <w:p w14:paraId="48B1233B" w14:textId="77777777" w:rsidR="00D02312" w:rsidRPr="009D6B4C" w:rsidRDefault="00D02312">
      <w:pPr>
        <w:rPr>
          <w:rFonts w:cstheme="minorHAnsi"/>
          <w:rtl/>
        </w:rPr>
      </w:pPr>
    </w:p>
    <w:p w14:paraId="1F5E2BCC" w14:textId="77777777" w:rsidR="00D02312" w:rsidRPr="009D6B4C" w:rsidRDefault="00D02312">
      <w:pPr>
        <w:rPr>
          <w:rFonts w:cstheme="minorHAnsi"/>
          <w:rtl/>
        </w:rPr>
      </w:pPr>
    </w:p>
    <w:p w14:paraId="22CAD487" w14:textId="77777777" w:rsidR="00D02312" w:rsidRPr="009D6B4C" w:rsidRDefault="00D02312">
      <w:pPr>
        <w:rPr>
          <w:rFonts w:cstheme="minorHAnsi"/>
          <w:rtl/>
        </w:rPr>
      </w:pPr>
    </w:p>
    <w:p w14:paraId="170714C8" w14:textId="77777777" w:rsidR="00D02312" w:rsidRPr="009D6B4C" w:rsidRDefault="00D02312">
      <w:pPr>
        <w:rPr>
          <w:rFonts w:cstheme="minorHAnsi"/>
          <w:rtl/>
        </w:rPr>
      </w:pPr>
    </w:p>
    <w:p w14:paraId="0B8F4174" w14:textId="77777777" w:rsidR="00D02312" w:rsidRPr="009D6B4C" w:rsidRDefault="00D02312">
      <w:pPr>
        <w:rPr>
          <w:rFonts w:cstheme="minorHAnsi"/>
          <w:rtl/>
        </w:rPr>
      </w:pPr>
    </w:p>
    <w:p w14:paraId="0DEBABED" w14:textId="05264040" w:rsidR="00D02312" w:rsidRPr="009D6B4C" w:rsidRDefault="00D02312" w:rsidP="00D02312">
      <w:pPr>
        <w:rPr>
          <w:rFonts w:cstheme="minorHAnsi"/>
        </w:rPr>
      </w:pPr>
    </w:p>
    <w:sectPr w:rsidR="00D02312" w:rsidRPr="009D6B4C" w:rsidSect="00D02312">
      <w:headerReference w:type="default" r:id="rId7"/>
      <w:footerReference w:type="default" r:id="rId8"/>
      <w:pgSz w:w="11906" w:h="16838"/>
      <w:pgMar w:top="2552" w:right="1797" w:bottom="1418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EBF2" w14:textId="77777777" w:rsidR="00D849A0" w:rsidRDefault="00D849A0" w:rsidP="00E84339">
      <w:r>
        <w:separator/>
      </w:r>
    </w:p>
  </w:endnote>
  <w:endnote w:type="continuationSeparator" w:id="0">
    <w:p w14:paraId="09144639" w14:textId="77777777" w:rsidR="00D849A0" w:rsidRDefault="00D849A0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EE45" w14:textId="4670BAC3" w:rsidR="00E84339" w:rsidRDefault="00E843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9A31A" wp14:editId="455C4EFB">
              <wp:simplePos x="0" y="0"/>
              <wp:positionH relativeFrom="column">
                <wp:posOffset>-777240</wp:posOffset>
              </wp:positionH>
              <wp:positionV relativeFrom="paragraph">
                <wp:posOffset>107071</wp:posOffset>
              </wp:positionV>
              <wp:extent cx="6779623" cy="316523"/>
              <wp:effectExtent l="0" t="0" r="2540" b="127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9623" cy="3165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FA81E6" w14:textId="65AF49D1" w:rsidR="00E84339" w:rsidRPr="00E84339" w:rsidRDefault="00E84339" w:rsidP="00D02312">
                          <w:pPr>
                            <w:jc w:val="center"/>
                            <w:rPr>
                              <w:rFonts w:ascii="Alef" w:hAnsi="Alef" w:cs="Alef"/>
                              <w:color w:val="167F6C"/>
                              <w:sz w:val="22"/>
                              <w:szCs w:val="22"/>
                            </w:rPr>
                          </w:pPr>
                          <w:r w:rsidRPr="00E84339">
                            <w:rPr>
                              <w:rFonts w:ascii="Alef" w:hAnsi="Alef" w:cs="Alef" w:hint="cs"/>
                              <w:b/>
                              <w:bCs/>
                              <w:color w:val="167F6C"/>
                              <w:sz w:val="28"/>
                              <w:szCs w:val="28"/>
                              <w:rtl/>
                            </w:rPr>
                            <w:t>שם הנהגה</w:t>
                          </w:r>
                          <w:r w:rsidRPr="00E84339">
                            <w:rPr>
                              <w:rFonts w:ascii="Alef" w:hAnsi="Alef" w:cs="Alef"/>
                              <w:b/>
                              <w:bCs/>
                              <w:color w:val="167F6C"/>
                              <w:sz w:val="28"/>
                              <w:szCs w:val="28"/>
                            </w:rPr>
                            <w:t xml:space="preserve"> //</w:t>
                          </w:r>
                          <w:r>
                            <w:rPr>
                              <w:rFonts w:ascii="Alef" w:hAnsi="Alef" w:cs="Alef"/>
                              <w:color w:val="167F6C"/>
                            </w:rPr>
                            <w:t xml:space="preserve"> </w:t>
                          </w:r>
                          <w:r>
                            <w:rPr>
                              <w:rFonts w:ascii="Alef" w:hAnsi="Alef" w:cs="Alef" w:hint="cs"/>
                              <w:color w:val="167F6C"/>
                              <w:rtl/>
                            </w:rPr>
                            <w:t xml:space="preserve"> </w:t>
                          </w:r>
                          <w:r w:rsidRPr="00E84339">
                            <w:rPr>
                              <w:rFonts w:ascii="Alef" w:hAnsi="Alef" w:cs="Alef" w:hint="cs"/>
                              <w:color w:val="167F6C"/>
                              <w:sz w:val="22"/>
                              <w:szCs w:val="22"/>
                              <w:rtl/>
                            </w:rPr>
                            <w:t xml:space="preserve">כתובת הנהגה או שבט כתובת הנהגה או שבט | </w:t>
                          </w:r>
                          <w:r w:rsidRPr="00E84339">
                            <w:rPr>
                              <w:rFonts w:ascii="Alef" w:hAnsi="Alef" w:cs="Alef"/>
                              <w:color w:val="167F6C"/>
                              <w:sz w:val="22"/>
                              <w:szCs w:val="22"/>
                            </w:rPr>
                            <w:t>zofim.org.il | name@zofim.org.il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9A31A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1.2pt;margin-top:8.45pt;width:533.8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" fillcolor="white [3201]" stroked="f" strokeweight=".5pt">
              <v:textbox>
                <w:txbxContent>
                  <w:p w14:paraId="05FA81E6" w14:textId="65AF49D1" w:rsidR="00E84339" w:rsidRPr="00E84339" w:rsidRDefault="00E84339" w:rsidP="00D02312">
                    <w:pPr>
                      <w:jc w:val="center"/>
                      <w:rPr>
                        <w:rFonts w:ascii="Alef" w:hAnsi="Alef" w:cs="Alef"/>
                        <w:color w:val="167F6C"/>
                        <w:sz w:val="22"/>
                        <w:szCs w:val="22"/>
                      </w:rPr>
                    </w:pPr>
                    <w:r w:rsidRPr="00E84339">
                      <w:rPr>
                        <w:rFonts w:ascii="Alef" w:hAnsi="Alef" w:cs="Alef" w:hint="cs"/>
                        <w:b/>
                        <w:bCs/>
                        <w:color w:val="167F6C"/>
                        <w:sz w:val="28"/>
                        <w:szCs w:val="28"/>
                        <w:rtl/>
                      </w:rPr>
                      <w:t>שם הנהגה</w:t>
                    </w:r>
                    <w:r w:rsidRPr="00E84339">
                      <w:rPr>
                        <w:rFonts w:ascii="Alef" w:hAnsi="Alef" w:cs="Alef"/>
                        <w:b/>
                        <w:bCs/>
                        <w:color w:val="167F6C"/>
                        <w:sz w:val="28"/>
                        <w:szCs w:val="28"/>
                      </w:rPr>
                      <w:t xml:space="preserve"> //</w:t>
                    </w:r>
                    <w:r>
                      <w:rPr>
                        <w:rFonts w:ascii="Alef" w:hAnsi="Alef" w:cs="Alef"/>
                        <w:color w:val="167F6C"/>
                      </w:rPr>
                      <w:t xml:space="preserve"> </w:t>
                    </w:r>
                    <w:r>
                      <w:rPr>
                        <w:rFonts w:ascii="Alef" w:hAnsi="Alef" w:cs="Alef" w:hint="cs"/>
                        <w:color w:val="167F6C"/>
                        <w:rtl/>
                      </w:rPr>
                      <w:t xml:space="preserve"> </w:t>
                    </w:r>
                    <w:r w:rsidRPr="00E84339">
                      <w:rPr>
                        <w:rFonts w:ascii="Alef" w:hAnsi="Alef" w:cs="Alef" w:hint="cs"/>
                        <w:color w:val="167F6C"/>
                        <w:sz w:val="22"/>
                        <w:szCs w:val="22"/>
                        <w:rtl/>
                      </w:rPr>
                      <w:t xml:space="preserve">כתובת הנהגה או שבט כתובת הנהגה או שבט | </w:t>
                    </w:r>
                    <w:r w:rsidRPr="00E84339">
                      <w:rPr>
                        <w:rFonts w:ascii="Alef" w:hAnsi="Alef" w:cs="Alef"/>
                        <w:color w:val="167F6C"/>
                        <w:sz w:val="22"/>
                        <w:szCs w:val="22"/>
                      </w:rPr>
                      <w:t>zofim.org.il | name@zofim.org.il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00301" w14:textId="77777777" w:rsidR="00D849A0" w:rsidRDefault="00D849A0" w:rsidP="00E84339">
      <w:r>
        <w:separator/>
      </w:r>
    </w:p>
  </w:footnote>
  <w:footnote w:type="continuationSeparator" w:id="0">
    <w:p w14:paraId="2D70241C" w14:textId="77777777" w:rsidR="00D849A0" w:rsidRDefault="00D849A0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02EA" w14:textId="311D3363" w:rsidR="00E84339" w:rsidRDefault="00D02312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8493B99" wp14:editId="44BC3751">
          <wp:simplePos x="0" y="0"/>
          <wp:positionH relativeFrom="column">
            <wp:posOffset>-1135380</wp:posOffset>
          </wp:positionH>
          <wp:positionV relativeFrom="paragraph">
            <wp:posOffset>-454953</wp:posOffset>
          </wp:positionV>
          <wp:extent cx="7547317" cy="10667650"/>
          <wp:effectExtent l="0" t="0" r="0" b="635"/>
          <wp:wrapNone/>
          <wp:docPr id="1417722334" name="תמונה 4" descr="תמונה שמכילה טקסט, לוגו, צילום מסך, עיצוב גרפי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722334" name="תמונה 4" descr="תמונה שמכילה טקסט, לוגו, צילום מסך, עיצוב גרפי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17" cy="1066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36D9"/>
    <w:multiLevelType w:val="hybridMultilevel"/>
    <w:tmpl w:val="5776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563DF"/>
    <w:multiLevelType w:val="hybridMultilevel"/>
    <w:tmpl w:val="BA9A3EF6"/>
    <w:lvl w:ilvl="0" w:tplc="00B2147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83E09"/>
    <w:multiLevelType w:val="hybridMultilevel"/>
    <w:tmpl w:val="C7D8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13EE"/>
    <w:multiLevelType w:val="hybridMultilevel"/>
    <w:tmpl w:val="9008FD30"/>
    <w:lvl w:ilvl="0" w:tplc="C180C4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2954"/>
    <w:multiLevelType w:val="hybridMultilevel"/>
    <w:tmpl w:val="5C441E84"/>
    <w:lvl w:ilvl="0" w:tplc="C180C4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2016046">
    <w:abstractNumId w:val="1"/>
  </w:num>
  <w:num w:numId="2" w16cid:durableId="595525910">
    <w:abstractNumId w:val="2"/>
  </w:num>
  <w:num w:numId="3" w16cid:durableId="1543444963">
    <w:abstractNumId w:val="4"/>
  </w:num>
  <w:num w:numId="4" w16cid:durableId="518393784">
    <w:abstractNumId w:val="0"/>
  </w:num>
  <w:num w:numId="5" w16cid:durableId="24190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9"/>
    <w:rsid w:val="001B7A53"/>
    <w:rsid w:val="002278A7"/>
    <w:rsid w:val="00245889"/>
    <w:rsid w:val="002F025E"/>
    <w:rsid w:val="0043129A"/>
    <w:rsid w:val="004B15E7"/>
    <w:rsid w:val="004C2985"/>
    <w:rsid w:val="00807C02"/>
    <w:rsid w:val="00874EBA"/>
    <w:rsid w:val="008E73A4"/>
    <w:rsid w:val="00900C65"/>
    <w:rsid w:val="00916104"/>
    <w:rsid w:val="009D6B4C"/>
    <w:rsid w:val="00A35153"/>
    <w:rsid w:val="00A72E13"/>
    <w:rsid w:val="00AE36A0"/>
    <w:rsid w:val="00D02312"/>
    <w:rsid w:val="00D849A0"/>
    <w:rsid w:val="00E84339"/>
    <w:rsid w:val="00EB5171"/>
    <w:rsid w:val="00F01366"/>
    <w:rsid w:val="00F977CF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B70B"/>
  <w15:chartTrackingRefBased/>
  <w15:docId w15:val="{1BC6DCB8-56EC-2D4D-AA21-8D6CDB2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table" w:styleId="a8">
    <w:name w:val="Table Grid"/>
    <w:basedOn w:val="a1"/>
    <w:uiPriority w:val="99"/>
    <w:rsid w:val="00F01366"/>
    <w:rPr>
      <w:rFonts w:ascii="Calibri" w:eastAsia="Calibri" w:hAnsi="Calibri" w:cs="Arial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style 2,ך"/>
    <w:basedOn w:val="a"/>
    <w:link w:val="aa"/>
    <w:uiPriority w:val="34"/>
    <w:qFormat/>
    <w:rsid w:val="00A35153"/>
    <w:pPr>
      <w:ind w:left="720"/>
      <w:contextualSpacing/>
    </w:pPr>
    <w:rPr>
      <w:rFonts w:ascii="Times New Roman" w:eastAsia="Times New Roman" w:hAnsi="Times New Roman" w:cs="David"/>
    </w:rPr>
  </w:style>
  <w:style w:type="character" w:customStyle="1" w:styleId="aa">
    <w:name w:val="פיסקת רשימה תו"/>
    <w:aliases w:val="style 2 תו,ך תו"/>
    <w:basedOn w:val="a0"/>
    <w:link w:val="a9"/>
    <w:uiPriority w:val="34"/>
    <w:locked/>
    <w:rsid w:val="00A35153"/>
    <w:rPr>
      <w:rFonts w:ascii="Times New Roman" w:eastAsia="Times New Roman" w:hAnsi="Times New Roman"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יערה ירום מרציאנו</cp:lastModifiedBy>
  <cp:revision>2</cp:revision>
  <dcterms:created xsi:type="dcterms:W3CDTF">2025-03-12T13:14:00Z</dcterms:created>
  <dcterms:modified xsi:type="dcterms:W3CDTF">2025-03-12T13:14:00Z</dcterms:modified>
</cp:coreProperties>
</file>