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535A" w14:textId="77777777" w:rsidR="00E25209" w:rsidRPr="00382263" w:rsidRDefault="00E25209" w:rsidP="00E25209">
      <w:pPr>
        <w:pStyle w:val="1"/>
        <w:shd w:val="clear" w:color="auto" w:fill="FFFFFF"/>
        <w:bidi w:val="0"/>
        <w:jc w:val="right"/>
        <w:rPr>
          <w:rFonts w:ascii="Assistant" w:hAnsi="Assistant" w:cs="Assistant" w:hint="cs"/>
          <w:color w:val="000000" w:themeColor="text1"/>
          <w:spacing w:val="15"/>
        </w:rPr>
      </w:pPr>
      <w:r w:rsidRPr="00382263">
        <w:rPr>
          <w:rFonts w:ascii="Assistant" w:hAnsi="Assistant" w:cs="Assistant" w:hint="cs"/>
          <w:color w:val="000000" w:themeColor="text1"/>
          <w:spacing w:val="15"/>
          <w:rtl/>
        </w:rPr>
        <w:t>מנחה הקבוצה</w:t>
      </w:r>
    </w:p>
    <w:p w14:paraId="542289E6" w14:textId="77777777" w:rsidR="00E25209" w:rsidRPr="00382263" w:rsidRDefault="00E25209" w:rsidP="00E25209">
      <w:pPr>
        <w:pStyle w:val="2"/>
        <w:shd w:val="clear" w:color="auto" w:fill="FFFFFF"/>
        <w:spacing w:before="0"/>
        <w:jc w:val="right"/>
        <w:rPr>
          <w:rFonts w:ascii="Assistant" w:hAnsi="Assistant" w:cs="Assistant" w:hint="cs"/>
          <w:color w:val="000000" w:themeColor="text1"/>
          <w:spacing w:val="15"/>
          <w:sz w:val="24"/>
          <w:szCs w:val="24"/>
        </w:rPr>
      </w:pPr>
      <w:proofErr w:type="spellStart"/>
      <w:r w:rsidRPr="00382263">
        <w:rPr>
          <w:rFonts w:ascii="Assistant" w:hAnsi="Assistant" w:cs="Assistant" w:hint="cs"/>
          <w:b/>
          <w:bCs/>
          <w:color w:val="000000" w:themeColor="text1"/>
          <w:spacing w:val="15"/>
          <w:sz w:val="24"/>
          <w:szCs w:val="24"/>
          <w:rtl/>
        </w:rPr>
        <w:t>נאוה</w:t>
      </w:r>
      <w:proofErr w:type="spellEnd"/>
      <w:r w:rsidRPr="00382263">
        <w:rPr>
          <w:rFonts w:ascii="Assistant" w:hAnsi="Assistant" w:cs="Assistant" w:hint="cs"/>
          <w:b/>
          <w:bCs/>
          <w:color w:val="000000" w:themeColor="text1"/>
          <w:spacing w:val="15"/>
          <w:sz w:val="24"/>
          <w:szCs w:val="24"/>
          <w:rtl/>
        </w:rPr>
        <w:t xml:space="preserve"> </w:t>
      </w:r>
      <w:proofErr w:type="spellStart"/>
      <w:r w:rsidRPr="00382263">
        <w:rPr>
          <w:rFonts w:ascii="Assistant" w:hAnsi="Assistant" w:cs="Assistant" w:hint="cs"/>
          <w:b/>
          <w:bCs/>
          <w:color w:val="000000" w:themeColor="text1"/>
          <w:spacing w:val="15"/>
          <w:sz w:val="24"/>
          <w:szCs w:val="24"/>
          <w:rtl/>
        </w:rPr>
        <w:t>רוזנוסר</w:t>
      </w:r>
      <w:proofErr w:type="spellEnd"/>
    </w:p>
    <w:p w14:paraId="3EE45960" w14:textId="59458068" w:rsidR="00E25209" w:rsidRDefault="00E25209" w:rsidP="00E25209">
      <w:pPr>
        <w:bidi/>
        <w:rPr>
          <w:rtl/>
          <w:lang w:bidi="he-IL"/>
        </w:rPr>
      </w:pPr>
    </w:p>
    <w:p w14:paraId="5A5BE906" w14:textId="2BD36D14" w:rsidR="00E25209" w:rsidRDefault="00E25209" w:rsidP="00E25209">
      <w:pPr>
        <w:bidi/>
        <w:rPr>
          <w:rtl/>
          <w:lang w:bidi="he-IL"/>
        </w:rPr>
      </w:pPr>
      <w:r>
        <w:rPr>
          <w:rFonts w:ascii="Assistant" w:hAnsi="Assistant" w:cs="Assistant" w:hint="cs"/>
          <w:color w:val="212529"/>
          <w:shd w:val="clear" w:color="auto" w:fill="FFFFFF"/>
          <w:rtl/>
          <w:lang w:bidi="he-IL"/>
        </w:rPr>
        <w:t>למנחה הקבוצה תפקיד ומקום מרכזי בקבוצה. השפעתו על התהליך הקבוצתי ועל משתתפי הקבוצה, תחילתה במרכיבים “אישיים” כמו גילו של המנחה, מינו וממדים אחרים גלויים לעין, המשכה בערכים תרבותיים ומקצועיים, מניעים, צרכים ותכונות אישיות וסופה במידת המודעות של המנחה לכל אחד ממרכיבים אלה ואחרים ולאופן בו הם משפיעים עליו ועל קשריו</w:t>
      </w:r>
      <w:r>
        <w:rPr>
          <w:rFonts w:ascii="Assistant" w:hAnsi="Assistant" w:cs="Assistant" w:hint="cs"/>
          <w:color w:val="212529"/>
          <w:shd w:val="clear" w:color="auto" w:fill="FFFFFF"/>
        </w:rPr>
        <w:t>.</w:t>
      </w:r>
    </w:p>
    <w:p w14:paraId="690C6A9C" w14:textId="1C62D46A" w:rsidR="00E25209" w:rsidRDefault="00E25209" w:rsidP="00E25209">
      <w:pPr>
        <w:bidi/>
        <w:rPr>
          <w:rtl/>
          <w:lang w:bidi="he-IL"/>
        </w:rPr>
      </w:pPr>
    </w:p>
    <w:p w14:paraId="167BB602" w14:textId="001DB239" w:rsidR="00E25209" w:rsidRDefault="00E25209" w:rsidP="00E25209">
      <w:pPr>
        <w:bidi/>
        <w:rPr>
          <w:rtl/>
          <w:lang w:bidi="he-IL"/>
        </w:rPr>
      </w:pPr>
      <w:r>
        <w:rPr>
          <w:rFonts w:ascii="Assistant" w:hAnsi="Assistant" w:cs="Assistant" w:hint="cs"/>
          <w:color w:val="212529"/>
          <w:shd w:val="clear" w:color="auto" w:fill="FFFFFF"/>
          <w:rtl/>
          <w:lang w:bidi="he-IL"/>
        </w:rPr>
        <w:t>המנחה הטוב מונע על ידי הרצון להבין, אולם מסוגל לספוג ולהכיל את הקושי שבאי ההבנה ולקבל קיומן של דילמות, סתירות , ניגודים ואמביוולנטיות. המנחה הטוב חייב להיות מהימן ואמין, רק כך יוכל לזכות באמון ובביטחון של חברי הקבוצה. עליו להיות בעל זהות חזקה וברורה לעצמו, “להישאר הוא עצמו” גם כאשר משודרות אליו ציפיות למלא תפקידים רבים ומגוונים: בעל אמון ובטחון בעצמו, באחרים ובקבוצה. המנחה חייב להיות בעל יכולות תקשורת מפותחות: יכולת לאמפטיה – הנדרשת כדי להבין, להרגיש ולשחזר תהליכים המתרחשים אצל אחרים, היכולת לצפות במתרחש ולקיים דיאלוג עם עצמו ועם הזולת. תגובותיו לקבוצה תהיינה ספונטניות , טבעיות, ישירות ואחראיות. חשיבות רבה נודעת ליכולתו של המנחה להיות ספונטני . יכולת זו אינה עולה בקנה אחד עם רצונו של המנחה להיות תמיד צודק ספונטניות משמעה – תגובתיות מיידית וישירה למתרחש, תפיסה אינטואיטיבית, מעורבות ופתיחות רגשית. מנחה ספונטני איננו מנחה בלתי אחראי, כל עוד הוא שוקל את התערבויותיו ומעריך את מידת תרומתן לתהליך הקבוצתי ולחברי הקבוצה</w:t>
      </w:r>
      <w:r>
        <w:rPr>
          <w:rFonts w:ascii="Assistant" w:hAnsi="Assistant" w:cs="Assistant" w:hint="cs"/>
          <w:color w:val="212529"/>
          <w:shd w:val="clear" w:color="auto" w:fill="FFFFFF"/>
        </w:rPr>
        <w:t>.</w:t>
      </w:r>
    </w:p>
    <w:p w14:paraId="0E4AD514" w14:textId="67DD25B9" w:rsidR="00E25209" w:rsidRDefault="00E25209" w:rsidP="00E25209">
      <w:pPr>
        <w:bidi/>
        <w:rPr>
          <w:rFonts w:hint="cs"/>
          <w:rtl/>
          <w:lang w:bidi="he-IL"/>
        </w:rPr>
      </w:pPr>
    </w:p>
    <w:p w14:paraId="7DE39FC9" w14:textId="77777777" w:rsidR="00E25209" w:rsidRPr="00E25209" w:rsidRDefault="00E25209" w:rsidP="00E25209">
      <w:pPr>
        <w:shd w:val="clear" w:color="auto" w:fill="FFFFFF"/>
        <w:spacing w:beforeAutospacing="1" w:afterAutospacing="1"/>
        <w:jc w:val="right"/>
        <w:rPr>
          <w:rFonts w:ascii="Assistant" w:eastAsia="Times New Roman" w:hAnsi="Assistant" w:cs="Assistant"/>
          <w:color w:val="212529"/>
          <w:lang w:bidi="he-IL"/>
        </w:rPr>
      </w:pPr>
      <w:r w:rsidRPr="00E25209">
        <w:rPr>
          <w:rFonts w:ascii="Assistant" w:eastAsia="Times New Roman" w:hAnsi="Assistant" w:cs="Assistant" w:hint="cs"/>
          <w:b/>
          <w:bCs/>
          <w:color w:val="212529"/>
          <w:rtl/>
          <w:lang w:bidi="he-IL"/>
        </w:rPr>
        <w:t>אחריות המנחה</w:t>
      </w:r>
      <w:r w:rsidRPr="00E25209">
        <w:rPr>
          <w:rFonts w:ascii="Assistant" w:eastAsia="Times New Roman" w:hAnsi="Assistant" w:cs="Assistant" w:hint="cs"/>
          <w:color w:val="212529"/>
          <w:lang w:bidi="he-IL"/>
        </w:rPr>
        <w:br/>
      </w:r>
      <w:r w:rsidRPr="00E25209">
        <w:rPr>
          <w:rFonts w:ascii="Assistant" w:eastAsia="Times New Roman" w:hAnsi="Assistant" w:cs="Assistant" w:hint="cs"/>
          <w:color w:val="212529"/>
          <w:rtl/>
          <w:lang w:bidi="he-IL"/>
        </w:rPr>
        <w:t>למנחה אחריות כוללת על הקבוצה ועל תהליך העבודה. האחריות כלפי הקבוצה נתונה בידיו לאורך כל התהליך. אחריות המנחה מתייחסת למחויבותו ולחובתו לעשות כל שביכולתו, ולפעול ליצירת התנאים הנדרשים כדי שהקבוצה תהיה המקום והמסגרת בה יוכלו חבריה להפיק תועלת, לצמוח ולהתפתח. עליו ליצור בקבוצה תנאים המאפשרים לחבריה לפתח תחושה של ביטחון פסיכולוגי, אמון הדדי ולקיים תקשורת פתוחה</w:t>
      </w:r>
      <w:r w:rsidRPr="00E25209">
        <w:rPr>
          <w:rFonts w:ascii="Assistant" w:eastAsia="Times New Roman" w:hAnsi="Assistant" w:cs="Assistant" w:hint="cs"/>
          <w:color w:val="212529"/>
          <w:lang w:bidi="he-IL"/>
        </w:rPr>
        <w:t xml:space="preserve"> (</w:t>
      </w:r>
      <w:r w:rsidRPr="00E25209">
        <w:rPr>
          <w:rFonts w:ascii="Assistant" w:eastAsia="Times New Roman" w:hAnsi="Assistant" w:cs="Assistant" w:hint="cs"/>
          <w:color w:val="212529"/>
          <w:rtl/>
          <w:lang w:bidi="he-IL"/>
        </w:rPr>
        <w:t>פוקס</w:t>
      </w:r>
      <w:r w:rsidRPr="00E25209">
        <w:rPr>
          <w:rFonts w:ascii="Assistant" w:eastAsia="Times New Roman" w:hAnsi="Assistant" w:cs="Assistant" w:hint="cs"/>
          <w:color w:val="212529"/>
          <w:lang w:bidi="he-IL"/>
        </w:rPr>
        <w:t>,</w:t>
      </w:r>
      <w:r w:rsidRPr="00E25209">
        <w:rPr>
          <w:rFonts w:ascii="Assistant" w:eastAsia="Times New Roman" w:hAnsi="Assistant" w:cs="Assistant" w:hint="cs"/>
          <w:color w:val="212529"/>
          <w:cs/>
          <w:lang w:bidi="he-IL"/>
        </w:rPr>
        <w:t>‎</w:t>
      </w:r>
      <w:r w:rsidRPr="00E25209">
        <w:rPr>
          <w:rFonts w:ascii="Assistant" w:eastAsia="Times New Roman" w:hAnsi="Assistant" w:cs="Assistant" w:hint="cs"/>
          <w:color w:val="212529"/>
          <w:lang w:bidi="he-IL"/>
        </w:rPr>
        <w:t xml:space="preserve">1964 ). </w:t>
      </w:r>
      <w:r w:rsidRPr="00E25209">
        <w:rPr>
          <w:rFonts w:ascii="Assistant" w:eastAsia="Times New Roman" w:hAnsi="Assistant" w:cs="Assistant" w:hint="cs"/>
          <w:color w:val="212529"/>
          <w:rtl/>
          <w:lang w:bidi="he-IL"/>
        </w:rPr>
        <w:t xml:space="preserve">במובן זה עליו להבהיר לעצמו ולמשתתפים את מטרות הקבוצה , להקשיב להתרחשויות ולתהליך הקבוצתי ולבחון את תהליך ההתפתחות של הקבוצה. עליו לנהל את עצמו ואת התערבויותיו, כך שיהיו בהלימה עם מטרות הקבוצה. על המנחה ליצור בקבוצה תנאים המקדמים למידה. אלו כוללים מרכיבים של ביטחון פסיכולוגי מחד גיסא, והזדמנות </w:t>
      </w:r>
      <w:proofErr w:type="spellStart"/>
      <w:r w:rsidRPr="00E25209">
        <w:rPr>
          <w:rFonts w:ascii="Assistant" w:eastAsia="Times New Roman" w:hAnsi="Assistant" w:cs="Assistant" w:hint="cs"/>
          <w:color w:val="212529"/>
          <w:rtl/>
          <w:lang w:bidi="he-IL"/>
        </w:rPr>
        <w:t>לאתגור</w:t>
      </w:r>
      <w:proofErr w:type="spellEnd"/>
      <w:r w:rsidRPr="00E25209">
        <w:rPr>
          <w:rFonts w:ascii="Assistant" w:eastAsia="Times New Roman" w:hAnsi="Assistant" w:cs="Assistant" w:hint="cs"/>
          <w:color w:val="212529"/>
          <w:rtl/>
          <w:lang w:bidi="he-IL"/>
        </w:rPr>
        <w:t>, לעימות ולבחינה של פרדיגמות קיימות ויציבות, מאידך גיסא. יש הגורסים</w:t>
      </w:r>
      <w:r w:rsidRPr="00E25209">
        <w:rPr>
          <w:rFonts w:ascii="Assistant" w:eastAsia="Times New Roman" w:hAnsi="Assistant" w:cs="Assistant" w:hint="cs"/>
          <w:color w:val="212529"/>
          <w:lang w:bidi="he-IL"/>
        </w:rPr>
        <w:t xml:space="preserve"> (</w:t>
      </w:r>
      <w:r w:rsidRPr="00E25209">
        <w:rPr>
          <w:rFonts w:ascii="Assistant" w:eastAsia="Times New Roman" w:hAnsi="Assistant" w:cs="Assistant" w:hint="cs"/>
          <w:color w:val="212529"/>
          <w:rtl/>
          <w:lang w:bidi="he-IL"/>
        </w:rPr>
        <w:t>יאלום</w:t>
      </w:r>
      <w:r w:rsidRPr="00E25209">
        <w:rPr>
          <w:rFonts w:ascii="Assistant" w:eastAsia="Times New Roman" w:hAnsi="Assistant" w:cs="Assistant" w:hint="cs"/>
          <w:color w:val="212529"/>
          <w:lang w:bidi="he-IL"/>
        </w:rPr>
        <w:t xml:space="preserve">, </w:t>
      </w:r>
      <w:r w:rsidRPr="00E25209">
        <w:rPr>
          <w:rFonts w:ascii="Assistant" w:eastAsia="Times New Roman" w:hAnsi="Assistant" w:cs="Assistant" w:hint="cs"/>
          <w:color w:val="212529"/>
          <w:cs/>
          <w:lang w:bidi="he-IL"/>
        </w:rPr>
        <w:t>‎</w:t>
      </w:r>
      <w:r w:rsidRPr="00E25209">
        <w:rPr>
          <w:rFonts w:ascii="Assistant" w:eastAsia="Times New Roman" w:hAnsi="Assistant" w:cs="Assistant" w:hint="cs"/>
          <w:color w:val="212529"/>
          <w:lang w:bidi="he-IL"/>
        </w:rPr>
        <w:t xml:space="preserve">1973), </w:t>
      </w:r>
      <w:r w:rsidRPr="00E25209">
        <w:rPr>
          <w:rFonts w:ascii="Assistant" w:eastAsia="Times New Roman" w:hAnsi="Assistant" w:cs="Assistant" w:hint="cs"/>
          <w:color w:val="212529"/>
          <w:rtl/>
          <w:lang w:bidi="he-IL"/>
        </w:rPr>
        <w:t xml:space="preserve">כי לקבוצה יש יכולת לספק לחבריה תמיכה, קבלה , תקווה, משוב והזדמנות ללמידה. על המנחה מוטלת האחריות להוציא מין הכוח אל הפועל את המרכיבים הטיפוליים </w:t>
      </w:r>
      <w:proofErr w:type="spellStart"/>
      <w:r w:rsidRPr="00E25209">
        <w:rPr>
          <w:rFonts w:ascii="Assistant" w:eastAsia="Times New Roman" w:hAnsi="Assistant" w:cs="Assistant" w:hint="cs"/>
          <w:color w:val="212529"/>
          <w:rtl/>
          <w:lang w:bidi="he-IL"/>
        </w:rPr>
        <w:t>והתמיכתיים</w:t>
      </w:r>
      <w:proofErr w:type="spellEnd"/>
      <w:r w:rsidRPr="00E25209">
        <w:rPr>
          <w:rFonts w:ascii="Assistant" w:eastAsia="Times New Roman" w:hAnsi="Assistant" w:cs="Assistant" w:hint="cs"/>
          <w:color w:val="212529"/>
          <w:rtl/>
          <w:lang w:bidi="he-IL"/>
        </w:rPr>
        <w:t xml:space="preserve"> הקיימים בקבוצה ואשר מאפשרים צמיחה ושינוי</w:t>
      </w:r>
      <w:r w:rsidRPr="00E25209">
        <w:rPr>
          <w:rFonts w:ascii="Assistant" w:eastAsia="Times New Roman" w:hAnsi="Assistant" w:cs="Assistant" w:hint="cs"/>
          <w:color w:val="212529"/>
          <w:lang w:bidi="he-IL"/>
        </w:rPr>
        <w:t>.</w:t>
      </w:r>
    </w:p>
    <w:p w14:paraId="2075D3EA" w14:textId="77777777" w:rsidR="00E25209" w:rsidRPr="00E25209" w:rsidRDefault="00E25209" w:rsidP="00E25209">
      <w:pPr>
        <w:shd w:val="clear" w:color="auto" w:fill="FFFFFF"/>
        <w:spacing w:beforeAutospacing="1" w:afterAutospacing="1"/>
        <w:jc w:val="right"/>
        <w:rPr>
          <w:rFonts w:ascii="Assistant" w:eastAsia="Times New Roman" w:hAnsi="Assistant" w:cs="Assistant"/>
          <w:color w:val="212529"/>
          <w:lang w:bidi="he-IL"/>
        </w:rPr>
      </w:pPr>
      <w:r w:rsidRPr="00E25209">
        <w:rPr>
          <w:rFonts w:ascii="Assistant" w:eastAsia="Times New Roman" w:hAnsi="Assistant" w:cs="Assistant" w:hint="cs"/>
          <w:color w:val="212529"/>
          <w:rtl/>
          <w:lang w:bidi="he-IL"/>
        </w:rPr>
        <w:t xml:space="preserve">גם כאשר הקבוצה גדלה ומתפתחת, וחברי הקבוצה נוטלים ומבצעים תפקידים מסוימים אשר בוצעו תחילה בעיקר על ידי המנחה, וגם כאשר עם תהליך הצמיחה של הקבוצה, המנחה עצמו עשוי להשתחרר מחרדותיו ונוקשותו ולגלות סגנון גמיש ורחב יותר של התנהגויות והתערבויות גם אז, אל לו למנחה לאבד את זהותו כמנחה. עליו לשמור על זהות זו, ולו רק בשל סוגיית אחריותו, ממנה נגזרים משמעת עצמית , דיסציפלינה מקצועית והמטלות </w:t>
      </w:r>
      <w:proofErr w:type="spellStart"/>
      <w:r w:rsidRPr="00E25209">
        <w:rPr>
          <w:rFonts w:ascii="Assistant" w:eastAsia="Times New Roman" w:hAnsi="Assistant" w:cs="Assistant" w:hint="cs"/>
          <w:color w:val="212529"/>
          <w:rtl/>
          <w:lang w:bidi="he-IL"/>
        </w:rPr>
        <w:t>ההנחייתיות</w:t>
      </w:r>
      <w:proofErr w:type="spellEnd"/>
      <w:r w:rsidRPr="00E25209">
        <w:rPr>
          <w:rFonts w:ascii="Assistant" w:eastAsia="Times New Roman" w:hAnsi="Assistant" w:cs="Assistant" w:hint="cs"/>
          <w:color w:val="212529"/>
          <w:rtl/>
          <w:lang w:bidi="he-IL"/>
        </w:rPr>
        <w:t xml:space="preserve"> הקונקרטיות</w:t>
      </w:r>
      <w:r w:rsidRPr="00E25209">
        <w:rPr>
          <w:rFonts w:ascii="Assistant" w:eastAsia="Times New Roman" w:hAnsi="Assistant" w:cs="Assistant" w:hint="cs"/>
          <w:color w:val="212529"/>
          <w:lang w:bidi="he-IL"/>
        </w:rPr>
        <w:t>.</w:t>
      </w:r>
      <w:r w:rsidRPr="00E25209">
        <w:rPr>
          <w:rFonts w:ascii="Assistant" w:eastAsia="Times New Roman" w:hAnsi="Assistant" w:cs="Assistant" w:hint="cs"/>
          <w:color w:val="212529"/>
          <w:lang w:bidi="he-IL"/>
        </w:rPr>
        <w:br/>
      </w:r>
      <w:r w:rsidRPr="00E25209">
        <w:rPr>
          <w:rFonts w:ascii="Assistant" w:eastAsia="Times New Roman" w:hAnsi="Assistant" w:cs="Assistant" w:hint="cs"/>
          <w:color w:val="212529"/>
          <w:rtl/>
          <w:lang w:bidi="he-IL"/>
        </w:rPr>
        <w:t>חברי הקבוצה יוסיפו להרגיש בטחון ויהיו מוכנים ליטול סיכונים ולהתנסות בצורה מלאה בתהליך הקבוצתי, כאשר הם מאמינים שקיים בקבוצה אדם אחד אשר יש בו הבנה, כוח, אומץ והוא חופשי מפניות אישיות וממשוא פנים</w:t>
      </w:r>
      <w:r w:rsidRPr="00E25209">
        <w:rPr>
          <w:rFonts w:ascii="Assistant" w:eastAsia="Times New Roman" w:hAnsi="Assistant" w:cs="Assistant" w:hint="cs"/>
          <w:color w:val="212529"/>
          <w:lang w:bidi="he-IL"/>
        </w:rPr>
        <w:t>. (</w:t>
      </w:r>
      <w:proofErr w:type="spellStart"/>
      <w:r w:rsidRPr="00E25209">
        <w:rPr>
          <w:rFonts w:ascii="Assistant" w:eastAsia="Times New Roman" w:hAnsi="Assistant" w:cs="Assistant" w:hint="cs"/>
          <w:color w:val="212529"/>
          <w:rtl/>
          <w:lang w:bidi="he-IL"/>
        </w:rPr>
        <w:t>וויטאקר.ד</w:t>
      </w:r>
      <w:proofErr w:type="spellEnd"/>
      <w:r w:rsidRPr="00E25209">
        <w:rPr>
          <w:rFonts w:ascii="Assistant" w:eastAsia="Times New Roman" w:hAnsi="Assistant" w:cs="Assistant" w:hint="cs"/>
          <w:color w:val="212529"/>
          <w:lang w:bidi="he-IL"/>
        </w:rPr>
        <w:t xml:space="preserve">., </w:t>
      </w:r>
      <w:r w:rsidRPr="00E25209">
        <w:rPr>
          <w:rFonts w:ascii="Assistant" w:eastAsia="Times New Roman" w:hAnsi="Assistant" w:cs="Assistant" w:hint="cs"/>
          <w:color w:val="212529"/>
          <w:cs/>
          <w:lang w:bidi="he-IL"/>
        </w:rPr>
        <w:t>‎</w:t>
      </w:r>
      <w:r w:rsidRPr="00E25209">
        <w:rPr>
          <w:rFonts w:ascii="Assistant" w:eastAsia="Times New Roman" w:hAnsi="Assistant" w:cs="Assistant" w:hint="cs"/>
          <w:color w:val="212529"/>
          <w:lang w:bidi="he-IL"/>
        </w:rPr>
        <w:t>1985).</w:t>
      </w:r>
    </w:p>
    <w:p w14:paraId="29FD2107" w14:textId="3DD7B011" w:rsidR="00E25209" w:rsidRDefault="00E25209" w:rsidP="00E25209">
      <w:pPr>
        <w:bidi/>
        <w:rPr>
          <w:rFonts w:hint="cs"/>
          <w:rtl/>
          <w:lang w:bidi="he-IL"/>
        </w:rPr>
      </w:pPr>
      <w:r>
        <w:rPr>
          <w:rFonts w:hint="cs"/>
          <w:rtl/>
          <w:lang w:bidi="he-IL"/>
        </w:rPr>
        <w:lastRenderedPageBreak/>
        <w:t>שאלות לאחר הקריאה:</w:t>
      </w:r>
    </w:p>
    <w:p w14:paraId="168A4156" w14:textId="3E059A20" w:rsidR="00E25209" w:rsidRDefault="00E25209" w:rsidP="00E25209">
      <w:pPr>
        <w:pStyle w:val="aa"/>
        <w:numPr>
          <w:ilvl w:val="0"/>
          <w:numId w:val="44"/>
        </w:numPr>
        <w:bidi/>
        <w:rPr>
          <w:lang w:bidi="he-IL"/>
        </w:rPr>
      </w:pPr>
      <w:r>
        <w:rPr>
          <w:rFonts w:hint="cs"/>
          <w:rtl/>
          <w:lang w:bidi="he-IL"/>
        </w:rPr>
        <w:t xml:space="preserve">אילו תכונות נדרשות ממנחה קבוצה? </w:t>
      </w:r>
    </w:p>
    <w:p w14:paraId="77F69EBB" w14:textId="4B4C9CBE" w:rsidR="00E25209" w:rsidRDefault="00E25209" w:rsidP="00E25209">
      <w:pPr>
        <w:pStyle w:val="aa"/>
        <w:numPr>
          <w:ilvl w:val="0"/>
          <w:numId w:val="44"/>
        </w:numPr>
        <w:bidi/>
        <w:rPr>
          <w:lang w:bidi="he-IL"/>
        </w:rPr>
      </w:pPr>
      <w:r>
        <w:rPr>
          <w:rFonts w:hint="cs"/>
          <w:rtl/>
          <w:lang w:bidi="he-IL"/>
        </w:rPr>
        <w:t>כיצד מנחה הקבוצה יכול לייצר תחוש ביטחון לקבוצה?</w:t>
      </w:r>
    </w:p>
    <w:p w14:paraId="5525FC77" w14:textId="7A95466B" w:rsidR="00E25209" w:rsidRDefault="00E25209" w:rsidP="00E25209">
      <w:pPr>
        <w:pStyle w:val="aa"/>
        <w:numPr>
          <w:ilvl w:val="0"/>
          <w:numId w:val="44"/>
        </w:numPr>
        <w:bidi/>
        <w:rPr>
          <w:lang w:bidi="he-IL"/>
        </w:rPr>
      </w:pPr>
      <w:r>
        <w:rPr>
          <w:rFonts w:hint="cs"/>
          <w:rtl/>
          <w:lang w:bidi="he-IL"/>
        </w:rPr>
        <w:t>מה מידת ההשפעה של המנחה על הקבוצה? האם זה טוב להשפיע על הקבוצה או עדיף לתת לקבוצה להתפתח בצורה עצמאית לגמרי?</w:t>
      </w:r>
    </w:p>
    <w:p w14:paraId="4BBB6FE1" w14:textId="3AFEB18C" w:rsidR="00E25209" w:rsidRDefault="00E25209" w:rsidP="00E25209">
      <w:pPr>
        <w:pStyle w:val="aa"/>
        <w:numPr>
          <w:ilvl w:val="0"/>
          <w:numId w:val="44"/>
        </w:numPr>
        <w:bidi/>
        <w:rPr>
          <w:lang w:bidi="he-IL"/>
        </w:rPr>
      </w:pPr>
      <w:r>
        <w:rPr>
          <w:rFonts w:hint="cs"/>
          <w:rtl/>
          <w:lang w:bidi="he-IL"/>
        </w:rPr>
        <w:t xml:space="preserve">מה מנחה הקבוצה יכול לעשות על מנת שהקבוצה תתפתח? </w:t>
      </w:r>
    </w:p>
    <w:p w14:paraId="17F045F8" w14:textId="24874280" w:rsidR="00E25209" w:rsidRDefault="00E25209" w:rsidP="00E25209">
      <w:pPr>
        <w:pStyle w:val="aa"/>
        <w:numPr>
          <w:ilvl w:val="0"/>
          <w:numId w:val="44"/>
        </w:numPr>
        <w:bidi/>
        <w:rPr>
          <w:lang w:bidi="he-IL"/>
        </w:rPr>
      </w:pPr>
      <w:r>
        <w:rPr>
          <w:rFonts w:hint="cs"/>
          <w:rtl/>
          <w:lang w:bidi="he-IL"/>
        </w:rPr>
        <w:t>מה החששות שלכם התור מנחי קבוצות? כיצד ניתן להתמודד עם חששות אלו?</w:t>
      </w:r>
    </w:p>
    <w:p w14:paraId="740EE5DD" w14:textId="77777777" w:rsidR="00E25209" w:rsidRPr="00E25209" w:rsidRDefault="00E25209" w:rsidP="00E25209">
      <w:pPr>
        <w:bidi/>
        <w:rPr>
          <w:rFonts w:hint="cs"/>
          <w:rtl/>
          <w:lang w:bidi="he-IL"/>
        </w:rPr>
      </w:pPr>
    </w:p>
    <w:sectPr w:rsidR="00E25209" w:rsidRPr="00E25209" w:rsidSect="000C7EB9">
      <w:headerReference w:type="default" r:id="rId8"/>
      <w:footerReference w:type="default" r:id="rId9"/>
      <w:pgSz w:w="11900" w:h="16840"/>
      <w:pgMar w:top="2410" w:right="1127"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DA2E" w14:textId="77777777" w:rsidR="008F64DB" w:rsidRDefault="008F64DB" w:rsidP="006A7DE2">
      <w:pPr>
        <w:bidi/>
      </w:pPr>
      <w:r>
        <w:rPr>
          <w:rtl/>
          <w:lang w:bidi="he"/>
        </w:rPr>
        <w:separator/>
      </w:r>
    </w:p>
  </w:endnote>
  <w:endnote w:type="continuationSeparator" w:id="0">
    <w:p w14:paraId="0F08E2B2" w14:textId="77777777" w:rsidR="008F64DB" w:rsidRDefault="008F64DB" w:rsidP="006A7DE2">
      <w:pPr>
        <w:bidi/>
      </w:pPr>
      <w:r>
        <w:rPr>
          <w:rtl/>
          <w:lang w:bidi="h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22C4" w14:textId="77777777" w:rsidR="008D0590" w:rsidRDefault="008D0590">
    <w:pPr>
      <w:pStyle w:val="a5"/>
      <w:bidi/>
    </w:pPr>
    <w:r>
      <w:rPr>
        <w:noProof/>
        <w:rtl/>
        <w:lang w:bidi="he"/>
      </w:rPr>
      <w:drawing>
        <wp:anchor distT="0" distB="0" distL="114300" distR="114300" simplePos="0" relativeHeight="251660288" behindDoc="1" locked="0" layoutInCell="1" allowOverlap="1" wp14:anchorId="6F2E266D" wp14:editId="5885206D">
          <wp:simplePos x="0" y="0"/>
          <wp:positionH relativeFrom="column">
            <wp:posOffset>-1144906</wp:posOffset>
          </wp:positionH>
          <wp:positionV relativeFrom="paragraph">
            <wp:posOffset>153035</wp:posOffset>
          </wp:positionV>
          <wp:extent cx="8067675" cy="295275"/>
          <wp:effectExtent l="0" t="0" r="952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8119725" cy="297180"/>
                  </a:xfrm>
                  <a:prstGeom prst="rect">
                    <a:avLst/>
                  </a:prstGeom>
                  <a:ln>
                    <a:noFill/>
                  </a:ln>
                  <a:extLst>
                    <a:ext uri="{53640926-AAD7-44D8-BBD7-CCE9431645EC}">
                      <a14:shadowObscured xmlns:a14="http://schemas.microsoft.com/office/drawing/2010/main"/>
                    </a:ex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7C6E" w14:textId="77777777" w:rsidR="008F64DB" w:rsidRDefault="008F64DB" w:rsidP="006A7DE2">
      <w:pPr>
        <w:bidi/>
      </w:pPr>
      <w:r>
        <w:rPr>
          <w:rtl/>
          <w:lang w:bidi="he"/>
        </w:rPr>
        <w:separator/>
      </w:r>
    </w:p>
  </w:footnote>
  <w:footnote w:type="continuationSeparator" w:id="0">
    <w:p w14:paraId="17F9B076" w14:textId="77777777" w:rsidR="008F64DB" w:rsidRDefault="008F64DB" w:rsidP="006A7DE2">
      <w:pPr>
        <w:bidi/>
      </w:pPr>
      <w:r>
        <w:rPr>
          <w:rtl/>
          <w:lang w:bidi="h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745B" w14:textId="77777777" w:rsidR="006A7DE2" w:rsidRDefault="000B5F11">
    <w:pPr>
      <w:pStyle w:val="a3"/>
      <w:bidi/>
    </w:pPr>
    <w:r>
      <w:rPr>
        <w:noProof/>
        <w:rtl/>
        <w:lang w:bidi="he"/>
      </w:rPr>
      <w:drawing>
        <wp:anchor distT="0" distB="0" distL="114300" distR="114300" simplePos="0" relativeHeight="251662336" behindDoc="1" locked="0" layoutInCell="1" allowOverlap="1" wp14:anchorId="0A1B44ED" wp14:editId="532FE341">
          <wp:simplePos x="0" y="0"/>
          <wp:positionH relativeFrom="column">
            <wp:posOffset>-654409</wp:posOffset>
          </wp:positionH>
          <wp:positionV relativeFrom="paragraph">
            <wp:posOffset>-449249</wp:posOffset>
          </wp:positionV>
          <wp:extent cx="7617350" cy="1455089"/>
          <wp:effectExtent l="0" t="0" r="317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617350" cy="1455089"/>
                  </a:xfrm>
                  <a:prstGeom prst="rect">
                    <a:avLst/>
                  </a:prstGeom>
                  <a:noFill/>
                  <a:ln>
                    <a:noFill/>
                  </a:ln>
                  <a:extLst>
                    <a:ext uri="{53640926-AAD7-44D8-BBD7-CCE9431645EC}">
                      <a14:shadowObscured xmlns:a14="http://schemas.microsoft.com/office/drawing/2010/main"/>
                    </a:ex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0CB"/>
    <w:multiLevelType w:val="hybridMultilevel"/>
    <w:tmpl w:val="1FEC2748"/>
    <w:lvl w:ilvl="0" w:tplc="003692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5B95"/>
    <w:multiLevelType w:val="hybridMultilevel"/>
    <w:tmpl w:val="1D5A5D5A"/>
    <w:lvl w:ilvl="0" w:tplc="25DA6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C7B12"/>
    <w:multiLevelType w:val="hybridMultilevel"/>
    <w:tmpl w:val="6C404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F581D"/>
    <w:multiLevelType w:val="hybridMultilevel"/>
    <w:tmpl w:val="3356C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72D"/>
    <w:multiLevelType w:val="hybridMultilevel"/>
    <w:tmpl w:val="A96659EA"/>
    <w:lvl w:ilvl="0" w:tplc="E2D48F70">
      <w:start w:val="1"/>
      <w:numFmt w:val="decimal"/>
      <w:lvlText w:val="%1."/>
      <w:lvlJc w:val="left"/>
      <w:pPr>
        <w:ind w:left="720" w:hanging="360"/>
      </w:pPr>
      <w:rPr>
        <w:rFonts w:ascii="David" w:eastAsiaTheme="minorEastAsia"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3668A"/>
    <w:multiLevelType w:val="hybridMultilevel"/>
    <w:tmpl w:val="356855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AD048F"/>
    <w:multiLevelType w:val="hybridMultilevel"/>
    <w:tmpl w:val="5114EF64"/>
    <w:lvl w:ilvl="0" w:tplc="F4E24382">
      <w:start w:val="1"/>
      <w:numFmt w:val="bullet"/>
      <w:lvlText w:val=""/>
      <w:lvlJc w:val="left"/>
      <w:pPr>
        <w:ind w:left="1080" w:hanging="360"/>
      </w:pPr>
      <w:rPr>
        <w:rFonts w:ascii="Symbol" w:eastAsiaTheme="min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C12058"/>
    <w:multiLevelType w:val="multilevel"/>
    <w:tmpl w:val="EFD416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17F12817"/>
    <w:multiLevelType w:val="hybridMultilevel"/>
    <w:tmpl w:val="BFE4377A"/>
    <w:lvl w:ilvl="0" w:tplc="C43A8B1E">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8E38C6"/>
    <w:multiLevelType w:val="hybridMultilevel"/>
    <w:tmpl w:val="B4468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B03CC"/>
    <w:multiLevelType w:val="hybridMultilevel"/>
    <w:tmpl w:val="FC3C29E4"/>
    <w:lvl w:ilvl="0" w:tplc="A37E972C">
      <w:start w:val="1"/>
      <w:numFmt w:val="bullet"/>
      <w:lvlText w:val=""/>
      <w:lvlJc w:val="left"/>
      <w:pPr>
        <w:ind w:left="360" w:hanging="360"/>
      </w:pPr>
      <w:rPr>
        <w:rFonts w:ascii="Symbol" w:eastAsiaTheme="minorEastAsia"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E355B"/>
    <w:multiLevelType w:val="hybridMultilevel"/>
    <w:tmpl w:val="30BE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370C3"/>
    <w:multiLevelType w:val="hybridMultilevel"/>
    <w:tmpl w:val="45FAFA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F605D2"/>
    <w:multiLevelType w:val="hybridMultilevel"/>
    <w:tmpl w:val="01242C40"/>
    <w:lvl w:ilvl="0" w:tplc="E186952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27A99"/>
    <w:multiLevelType w:val="hybridMultilevel"/>
    <w:tmpl w:val="D224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B1518"/>
    <w:multiLevelType w:val="hybridMultilevel"/>
    <w:tmpl w:val="DC960D0A"/>
    <w:lvl w:ilvl="0" w:tplc="8F60FD1C">
      <w:start w:val="3"/>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1662"/>
    <w:multiLevelType w:val="hybridMultilevel"/>
    <w:tmpl w:val="2B4085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02126"/>
    <w:multiLevelType w:val="hybridMultilevel"/>
    <w:tmpl w:val="87FE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54A00"/>
    <w:multiLevelType w:val="hybridMultilevel"/>
    <w:tmpl w:val="4D7C19D4"/>
    <w:lvl w:ilvl="0" w:tplc="9E42E6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6094A"/>
    <w:multiLevelType w:val="hybridMultilevel"/>
    <w:tmpl w:val="0B3A0024"/>
    <w:lvl w:ilvl="0" w:tplc="D9D088E2">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F4EE7"/>
    <w:multiLevelType w:val="hybridMultilevel"/>
    <w:tmpl w:val="FAC6348E"/>
    <w:lvl w:ilvl="0" w:tplc="7F322BAE">
      <w:start w:val="1"/>
      <w:numFmt w:val="decimal"/>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C3006B0"/>
    <w:multiLevelType w:val="hybridMultilevel"/>
    <w:tmpl w:val="27206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06427"/>
    <w:multiLevelType w:val="hybridMultilevel"/>
    <w:tmpl w:val="FD648E94"/>
    <w:lvl w:ilvl="0" w:tplc="26DE8E3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D441F"/>
    <w:multiLevelType w:val="hybridMultilevel"/>
    <w:tmpl w:val="367A61E6"/>
    <w:lvl w:ilvl="0" w:tplc="E186952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E6A95"/>
    <w:multiLevelType w:val="hybridMultilevel"/>
    <w:tmpl w:val="4F168AC2"/>
    <w:lvl w:ilvl="0" w:tplc="48241FB2">
      <w:start w:val="1"/>
      <w:numFmt w:val="bullet"/>
      <w:lvlText w:val=""/>
      <w:lvlJc w:val="left"/>
      <w:pPr>
        <w:ind w:left="720" w:hanging="360"/>
      </w:pPr>
      <w:rPr>
        <w:rFonts w:ascii="Symbol" w:eastAsiaTheme="minorEastAsia"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33DF6"/>
    <w:multiLevelType w:val="hybridMultilevel"/>
    <w:tmpl w:val="99BC56C0"/>
    <w:lvl w:ilvl="0" w:tplc="88AEE65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EE7699"/>
    <w:multiLevelType w:val="hybridMultilevel"/>
    <w:tmpl w:val="E7BA6B14"/>
    <w:lvl w:ilvl="0" w:tplc="99E68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22526D"/>
    <w:multiLevelType w:val="hybridMultilevel"/>
    <w:tmpl w:val="A7CCD2E6"/>
    <w:lvl w:ilvl="0" w:tplc="C2EA2A3C">
      <w:start w:val="4"/>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B5938"/>
    <w:multiLevelType w:val="hybridMultilevel"/>
    <w:tmpl w:val="B0649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1796A"/>
    <w:multiLevelType w:val="hybridMultilevel"/>
    <w:tmpl w:val="AD8C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B2F74"/>
    <w:multiLevelType w:val="hybridMultilevel"/>
    <w:tmpl w:val="DC76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81BFB"/>
    <w:multiLevelType w:val="hybridMultilevel"/>
    <w:tmpl w:val="9B9E6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947E2"/>
    <w:multiLevelType w:val="hybridMultilevel"/>
    <w:tmpl w:val="BD445256"/>
    <w:lvl w:ilvl="0" w:tplc="D9D088E2">
      <w:numFmt w:val="bullet"/>
      <w:lvlText w:val=""/>
      <w:lvlJc w:val="left"/>
      <w:pPr>
        <w:ind w:left="386" w:hanging="360"/>
      </w:pPr>
      <w:rPr>
        <w:rFonts w:ascii="Wingdings" w:hAnsi="Wingdings" w:hint="default"/>
        <w:sz w:val="3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3" w15:restartNumberingAfterBreak="0">
    <w:nsid w:val="61710561"/>
    <w:multiLevelType w:val="hybridMultilevel"/>
    <w:tmpl w:val="F9B65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62FFA"/>
    <w:multiLevelType w:val="hybridMultilevel"/>
    <w:tmpl w:val="06BA7C3C"/>
    <w:lvl w:ilvl="0" w:tplc="741001C2">
      <w:start w:val="1"/>
      <w:numFmt w:val="hebrew1"/>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1125D"/>
    <w:multiLevelType w:val="hybridMultilevel"/>
    <w:tmpl w:val="3B603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F0B91"/>
    <w:multiLevelType w:val="hybridMultilevel"/>
    <w:tmpl w:val="0DDE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E773E"/>
    <w:multiLevelType w:val="hybridMultilevel"/>
    <w:tmpl w:val="92E2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24833"/>
    <w:multiLevelType w:val="hybridMultilevel"/>
    <w:tmpl w:val="E79E5222"/>
    <w:lvl w:ilvl="0" w:tplc="FBA463C4">
      <w:start w:val="1"/>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C6FF1"/>
    <w:multiLevelType w:val="hybridMultilevel"/>
    <w:tmpl w:val="03B20FE8"/>
    <w:lvl w:ilvl="0" w:tplc="7630713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4F35D3"/>
    <w:multiLevelType w:val="hybridMultilevel"/>
    <w:tmpl w:val="B5DEA9D6"/>
    <w:lvl w:ilvl="0" w:tplc="9CB448A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C71CB"/>
    <w:multiLevelType w:val="hybridMultilevel"/>
    <w:tmpl w:val="8A04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72A06"/>
    <w:multiLevelType w:val="hybridMultilevel"/>
    <w:tmpl w:val="2460C684"/>
    <w:lvl w:ilvl="0" w:tplc="D6D4310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016924586">
    <w:abstractNumId w:val="25"/>
  </w:num>
  <w:num w:numId="2" w16cid:durableId="1117681097">
    <w:abstractNumId w:val="25"/>
  </w:num>
  <w:num w:numId="3" w16cid:durableId="1331517047">
    <w:abstractNumId w:val="21"/>
  </w:num>
  <w:num w:numId="4" w16cid:durableId="241986837">
    <w:abstractNumId w:val="22"/>
  </w:num>
  <w:num w:numId="5" w16cid:durableId="466123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3903086">
    <w:abstractNumId w:val="40"/>
  </w:num>
  <w:num w:numId="7" w16cid:durableId="714037886">
    <w:abstractNumId w:val="34"/>
  </w:num>
  <w:num w:numId="8" w16cid:durableId="2050956487">
    <w:abstractNumId w:val="18"/>
  </w:num>
  <w:num w:numId="9" w16cid:durableId="562522450">
    <w:abstractNumId w:val="6"/>
  </w:num>
  <w:num w:numId="10" w16cid:durableId="1215891905">
    <w:abstractNumId w:val="24"/>
  </w:num>
  <w:num w:numId="11" w16cid:durableId="1959944924">
    <w:abstractNumId w:val="0"/>
  </w:num>
  <w:num w:numId="12" w16cid:durableId="1919055273">
    <w:abstractNumId w:val="29"/>
  </w:num>
  <w:num w:numId="13" w16cid:durableId="508104312">
    <w:abstractNumId w:val="19"/>
  </w:num>
  <w:num w:numId="14" w16cid:durableId="1543784269">
    <w:abstractNumId w:val="12"/>
  </w:num>
  <w:num w:numId="15" w16cid:durableId="264963741">
    <w:abstractNumId w:val="23"/>
  </w:num>
  <w:num w:numId="16" w16cid:durableId="425998445">
    <w:abstractNumId w:val="32"/>
  </w:num>
  <w:num w:numId="17" w16cid:durableId="34669529">
    <w:abstractNumId w:val="13"/>
  </w:num>
  <w:num w:numId="18" w16cid:durableId="954872138">
    <w:abstractNumId w:val="26"/>
  </w:num>
  <w:num w:numId="19" w16cid:durableId="840124227">
    <w:abstractNumId w:val="30"/>
  </w:num>
  <w:num w:numId="20" w16cid:durableId="730807467">
    <w:abstractNumId w:val="33"/>
  </w:num>
  <w:num w:numId="21" w16cid:durableId="1420952166">
    <w:abstractNumId w:val="4"/>
  </w:num>
  <w:num w:numId="22" w16cid:durableId="930509564">
    <w:abstractNumId w:val="35"/>
  </w:num>
  <w:num w:numId="23" w16cid:durableId="298995561">
    <w:abstractNumId w:val="7"/>
  </w:num>
  <w:num w:numId="24" w16cid:durableId="995954809">
    <w:abstractNumId w:val="41"/>
  </w:num>
  <w:num w:numId="25" w16cid:durableId="645477577">
    <w:abstractNumId w:val="2"/>
  </w:num>
  <w:num w:numId="26" w16cid:durableId="297691488">
    <w:abstractNumId w:val="39"/>
  </w:num>
  <w:num w:numId="27" w16cid:durableId="308561654">
    <w:abstractNumId w:val="8"/>
  </w:num>
  <w:num w:numId="28" w16cid:durableId="1976638488">
    <w:abstractNumId w:val="28"/>
  </w:num>
  <w:num w:numId="29" w16cid:durableId="116217966">
    <w:abstractNumId w:val="14"/>
  </w:num>
  <w:num w:numId="30" w16cid:durableId="219175572">
    <w:abstractNumId w:val="37"/>
  </w:num>
  <w:num w:numId="31" w16cid:durableId="2143882000">
    <w:abstractNumId w:val="11"/>
  </w:num>
  <w:num w:numId="32" w16cid:durableId="1017461727">
    <w:abstractNumId w:val="5"/>
  </w:num>
  <w:num w:numId="33" w16cid:durableId="1271085428">
    <w:abstractNumId w:val="10"/>
  </w:num>
  <w:num w:numId="34" w16cid:durableId="1279875948">
    <w:abstractNumId w:val="3"/>
  </w:num>
  <w:num w:numId="35" w16cid:durableId="86313948">
    <w:abstractNumId w:val="16"/>
  </w:num>
  <w:num w:numId="36" w16cid:durableId="526217622">
    <w:abstractNumId w:val="38"/>
  </w:num>
  <w:num w:numId="37" w16cid:durableId="723676537">
    <w:abstractNumId w:val="36"/>
  </w:num>
  <w:num w:numId="38" w16cid:durableId="430668063">
    <w:abstractNumId w:val="27"/>
  </w:num>
  <w:num w:numId="39" w16cid:durableId="1507476591">
    <w:abstractNumId w:val="15"/>
  </w:num>
  <w:num w:numId="40" w16cid:durableId="1256280119">
    <w:abstractNumId w:val="9"/>
  </w:num>
  <w:num w:numId="41" w16cid:durableId="1735928879">
    <w:abstractNumId w:val="17"/>
  </w:num>
  <w:num w:numId="42" w16cid:durableId="1735732922">
    <w:abstractNumId w:val="42"/>
  </w:num>
  <w:num w:numId="43" w16cid:durableId="632711058">
    <w:abstractNumId w:val="31"/>
  </w:num>
  <w:num w:numId="44" w16cid:durableId="1504393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E2"/>
    <w:rsid w:val="00001FBA"/>
    <w:rsid w:val="00013B59"/>
    <w:rsid w:val="000150A7"/>
    <w:rsid w:val="00015C80"/>
    <w:rsid w:val="000169ED"/>
    <w:rsid w:val="00025712"/>
    <w:rsid w:val="0002577B"/>
    <w:rsid w:val="00026190"/>
    <w:rsid w:val="00032117"/>
    <w:rsid w:val="00036BFD"/>
    <w:rsid w:val="00065BF5"/>
    <w:rsid w:val="000661C9"/>
    <w:rsid w:val="00084A43"/>
    <w:rsid w:val="00085D05"/>
    <w:rsid w:val="000874FC"/>
    <w:rsid w:val="000901DE"/>
    <w:rsid w:val="00091AEC"/>
    <w:rsid w:val="00093478"/>
    <w:rsid w:val="00093A41"/>
    <w:rsid w:val="000B2D3F"/>
    <w:rsid w:val="000B5F11"/>
    <w:rsid w:val="000B6C38"/>
    <w:rsid w:val="000C7EB9"/>
    <w:rsid w:val="000D13FF"/>
    <w:rsid w:val="000D53BB"/>
    <w:rsid w:val="000D66D6"/>
    <w:rsid w:val="000E26B7"/>
    <w:rsid w:val="000E41E0"/>
    <w:rsid w:val="000F24C5"/>
    <w:rsid w:val="000F393E"/>
    <w:rsid w:val="000F4818"/>
    <w:rsid w:val="001126C7"/>
    <w:rsid w:val="001152A7"/>
    <w:rsid w:val="00150BE6"/>
    <w:rsid w:val="00154CE5"/>
    <w:rsid w:val="00162AD1"/>
    <w:rsid w:val="00182A96"/>
    <w:rsid w:val="0018491C"/>
    <w:rsid w:val="001852A8"/>
    <w:rsid w:val="00185531"/>
    <w:rsid w:val="00192CB5"/>
    <w:rsid w:val="00197CC3"/>
    <w:rsid w:val="001A472B"/>
    <w:rsid w:val="001A48DD"/>
    <w:rsid w:val="001A6298"/>
    <w:rsid w:val="001A64DE"/>
    <w:rsid w:val="001B3168"/>
    <w:rsid w:val="001B5DBA"/>
    <w:rsid w:val="001B66EB"/>
    <w:rsid w:val="001B7AB5"/>
    <w:rsid w:val="001C3E0A"/>
    <w:rsid w:val="001C7E37"/>
    <w:rsid w:val="001D6714"/>
    <w:rsid w:val="001D6E8F"/>
    <w:rsid w:val="001E15B6"/>
    <w:rsid w:val="001E798F"/>
    <w:rsid w:val="001E7E1F"/>
    <w:rsid w:val="001F3864"/>
    <w:rsid w:val="00200D49"/>
    <w:rsid w:val="00204653"/>
    <w:rsid w:val="0021150E"/>
    <w:rsid w:val="00211B55"/>
    <w:rsid w:val="00217EE6"/>
    <w:rsid w:val="00233D0B"/>
    <w:rsid w:val="002373DA"/>
    <w:rsid w:val="00240BEF"/>
    <w:rsid w:val="0024675B"/>
    <w:rsid w:val="00250AEE"/>
    <w:rsid w:val="002516F3"/>
    <w:rsid w:val="0026047B"/>
    <w:rsid w:val="00262850"/>
    <w:rsid w:val="0026375A"/>
    <w:rsid w:val="00277BBC"/>
    <w:rsid w:val="002843E7"/>
    <w:rsid w:val="00284792"/>
    <w:rsid w:val="00291449"/>
    <w:rsid w:val="00291673"/>
    <w:rsid w:val="00295B03"/>
    <w:rsid w:val="002A764F"/>
    <w:rsid w:val="002B6C49"/>
    <w:rsid w:val="002C7D0B"/>
    <w:rsid w:val="002D075B"/>
    <w:rsid w:val="002E398F"/>
    <w:rsid w:val="002E4977"/>
    <w:rsid w:val="002E6388"/>
    <w:rsid w:val="00301262"/>
    <w:rsid w:val="00301689"/>
    <w:rsid w:val="003061D0"/>
    <w:rsid w:val="00307FB2"/>
    <w:rsid w:val="003109AD"/>
    <w:rsid w:val="003150DE"/>
    <w:rsid w:val="00325AA3"/>
    <w:rsid w:val="00330774"/>
    <w:rsid w:val="003310C9"/>
    <w:rsid w:val="00332993"/>
    <w:rsid w:val="00332D4D"/>
    <w:rsid w:val="00337DE9"/>
    <w:rsid w:val="0034324D"/>
    <w:rsid w:val="00352AB5"/>
    <w:rsid w:val="00352DCF"/>
    <w:rsid w:val="00356D14"/>
    <w:rsid w:val="00356DC4"/>
    <w:rsid w:val="00362C2E"/>
    <w:rsid w:val="00364171"/>
    <w:rsid w:val="00374C75"/>
    <w:rsid w:val="00375682"/>
    <w:rsid w:val="00376F6F"/>
    <w:rsid w:val="00382263"/>
    <w:rsid w:val="003853FA"/>
    <w:rsid w:val="00387FB0"/>
    <w:rsid w:val="00394311"/>
    <w:rsid w:val="003A28AA"/>
    <w:rsid w:val="003A6E06"/>
    <w:rsid w:val="003A774E"/>
    <w:rsid w:val="003B6CA2"/>
    <w:rsid w:val="003B78EA"/>
    <w:rsid w:val="003C0DD7"/>
    <w:rsid w:val="003C1DEF"/>
    <w:rsid w:val="003C74A1"/>
    <w:rsid w:val="003D1660"/>
    <w:rsid w:val="003D756E"/>
    <w:rsid w:val="003E4CBD"/>
    <w:rsid w:val="003E4F7D"/>
    <w:rsid w:val="003F78FF"/>
    <w:rsid w:val="00411977"/>
    <w:rsid w:val="00420BB1"/>
    <w:rsid w:val="0042593E"/>
    <w:rsid w:val="00430EAF"/>
    <w:rsid w:val="0043226F"/>
    <w:rsid w:val="00433CFF"/>
    <w:rsid w:val="00437754"/>
    <w:rsid w:val="00450A1F"/>
    <w:rsid w:val="00456440"/>
    <w:rsid w:val="004566CE"/>
    <w:rsid w:val="004642F5"/>
    <w:rsid w:val="00466753"/>
    <w:rsid w:val="004767C7"/>
    <w:rsid w:val="00484B12"/>
    <w:rsid w:val="004A2139"/>
    <w:rsid w:val="004A3D24"/>
    <w:rsid w:val="004A3D33"/>
    <w:rsid w:val="004A505C"/>
    <w:rsid w:val="004A68D0"/>
    <w:rsid w:val="004A734C"/>
    <w:rsid w:val="004A7E1B"/>
    <w:rsid w:val="004A7E34"/>
    <w:rsid w:val="004B26C3"/>
    <w:rsid w:val="004B3799"/>
    <w:rsid w:val="004B40ED"/>
    <w:rsid w:val="004D1125"/>
    <w:rsid w:val="004D15FE"/>
    <w:rsid w:val="004E3730"/>
    <w:rsid w:val="004F0674"/>
    <w:rsid w:val="004F2212"/>
    <w:rsid w:val="00503F7F"/>
    <w:rsid w:val="00513591"/>
    <w:rsid w:val="0051364C"/>
    <w:rsid w:val="00517157"/>
    <w:rsid w:val="00517C34"/>
    <w:rsid w:val="0053085A"/>
    <w:rsid w:val="005367FA"/>
    <w:rsid w:val="005422AE"/>
    <w:rsid w:val="00544191"/>
    <w:rsid w:val="00544495"/>
    <w:rsid w:val="005452D1"/>
    <w:rsid w:val="00552285"/>
    <w:rsid w:val="0056031F"/>
    <w:rsid w:val="00565456"/>
    <w:rsid w:val="00567A70"/>
    <w:rsid w:val="005734E7"/>
    <w:rsid w:val="0058138D"/>
    <w:rsid w:val="00583F83"/>
    <w:rsid w:val="005857D4"/>
    <w:rsid w:val="0058695E"/>
    <w:rsid w:val="00595FE8"/>
    <w:rsid w:val="005A403A"/>
    <w:rsid w:val="005A47BE"/>
    <w:rsid w:val="005B0FE2"/>
    <w:rsid w:val="005B118B"/>
    <w:rsid w:val="005B23B2"/>
    <w:rsid w:val="005B4600"/>
    <w:rsid w:val="005B70FD"/>
    <w:rsid w:val="005C2A66"/>
    <w:rsid w:val="005C396A"/>
    <w:rsid w:val="005C4D35"/>
    <w:rsid w:val="005D4471"/>
    <w:rsid w:val="005E27CC"/>
    <w:rsid w:val="005E2BBD"/>
    <w:rsid w:val="00605031"/>
    <w:rsid w:val="006059E1"/>
    <w:rsid w:val="00613B4C"/>
    <w:rsid w:val="00615611"/>
    <w:rsid w:val="00615B73"/>
    <w:rsid w:val="00621339"/>
    <w:rsid w:val="006260E8"/>
    <w:rsid w:val="00630924"/>
    <w:rsid w:val="006472B9"/>
    <w:rsid w:val="00650FCD"/>
    <w:rsid w:val="006738CB"/>
    <w:rsid w:val="006745EB"/>
    <w:rsid w:val="00681AD8"/>
    <w:rsid w:val="00682BF4"/>
    <w:rsid w:val="00682FF6"/>
    <w:rsid w:val="006872A3"/>
    <w:rsid w:val="0069183E"/>
    <w:rsid w:val="006A205A"/>
    <w:rsid w:val="006A5B4E"/>
    <w:rsid w:val="006A7DE2"/>
    <w:rsid w:val="006B6B53"/>
    <w:rsid w:val="006B755C"/>
    <w:rsid w:val="006D35B6"/>
    <w:rsid w:val="006D6E3F"/>
    <w:rsid w:val="006E1D62"/>
    <w:rsid w:val="006E3B75"/>
    <w:rsid w:val="006E4E3E"/>
    <w:rsid w:val="006E731E"/>
    <w:rsid w:val="006F0752"/>
    <w:rsid w:val="006F29F1"/>
    <w:rsid w:val="006F67C9"/>
    <w:rsid w:val="00702A6F"/>
    <w:rsid w:val="00707608"/>
    <w:rsid w:val="00721561"/>
    <w:rsid w:val="00723DC5"/>
    <w:rsid w:val="00727BDE"/>
    <w:rsid w:val="00730DA8"/>
    <w:rsid w:val="00731355"/>
    <w:rsid w:val="00731E6D"/>
    <w:rsid w:val="00732843"/>
    <w:rsid w:val="00742F8A"/>
    <w:rsid w:val="00745E50"/>
    <w:rsid w:val="007473F7"/>
    <w:rsid w:val="00750DD1"/>
    <w:rsid w:val="00752706"/>
    <w:rsid w:val="007531A8"/>
    <w:rsid w:val="00755165"/>
    <w:rsid w:val="00757F37"/>
    <w:rsid w:val="00762BA1"/>
    <w:rsid w:val="00767DA6"/>
    <w:rsid w:val="00770371"/>
    <w:rsid w:val="00772A1F"/>
    <w:rsid w:val="0078433A"/>
    <w:rsid w:val="007871DA"/>
    <w:rsid w:val="007944F6"/>
    <w:rsid w:val="007A272A"/>
    <w:rsid w:val="007A427E"/>
    <w:rsid w:val="007B2489"/>
    <w:rsid w:val="007C67E9"/>
    <w:rsid w:val="007D123A"/>
    <w:rsid w:val="007D42DB"/>
    <w:rsid w:val="007D6E0B"/>
    <w:rsid w:val="007E3B0E"/>
    <w:rsid w:val="007E3FA3"/>
    <w:rsid w:val="007F254D"/>
    <w:rsid w:val="007F467F"/>
    <w:rsid w:val="008042D8"/>
    <w:rsid w:val="0080582B"/>
    <w:rsid w:val="008145B1"/>
    <w:rsid w:val="00830E4B"/>
    <w:rsid w:val="00833C4E"/>
    <w:rsid w:val="008435D7"/>
    <w:rsid w:val="00843E72"/>
    <w:rsid w:val="00845587"/>
    <w:rsid w:val="00845716"/>
    <w:rsid w:val="00870A4E"/>
    <w:rsid w:val="00874F83"/>
    <w:rsid w:val="00877962"/>
    <w:rsid w:val="008779BE"/>
    <w:rsid w:val="0088325C"/>
    <w:rsid w:val="008834D1"/>
    <w:rsid w:val="008843B6"/>
    <w:rsid w:val="00886EBB"/>
    <w:rsid w:val="0089474C"/>
    <w:rsid w:val="008A0BCA"/>
    <w:rsid w:val="008B3F9E"/>
    <w:rsid w:val="008C0CCB"/>
    <w:rsid w:val="008C6CE8"/>
    <w:rsid w:val="008D0590"/>
    <w:rsid w:val="008D428B"/>
    <w:rsid w:val="008D72CF"/>
    <w:rsid w:val="008E019F"/>
    <w:rsid w:val="008E062A"/>
    <w:rsid w:val="008E16CC"/>
    <w:rsid w:val="008E1E77"/>
    <w:rsid w:val="008F428F"/>
    <w:rsid w:val="008F64DB"/>
    <w:rsid w:val="00900029"/>
    <w:rsid w:val="00900657"/>
    <w:rsid w:val="009026E6"/>
    <w:rsid w:val="00904DB7"/>
    <w:rsid w:val="00906323"/>
    <w:rsid w:val="0091103D"/>
    <w:rsid w:val="00911A18"/>
    <w:rsid w:val="00912162"/>
    <w:rsid w:val="00922474"/>
    <w:rsid w:val="00925A1E"/>
    <w:rsid w:val="00925A8A"/>
    <w:rsid w:val="0092662C"/>
    <w:rsid w:val="0093232E"/>
    <w:rsid w:val="00933129"/>
    <w:rsid w:val="0094509D"/>
    <w:rsid w:val="0095306F"/>
    <w:rsid w:val="00953837"/>
    <w:rsid w:val="00963EAD"/>
    <w:rsid w:val="00967735"/>
    <w:rsid w:val="00971F22"/>
    <w:rsid w:val="00974021"/>
    <w:rsid w:val="009750FD"/>
    <w:rsid w:val="00976E3F"/>
    <w:rsid w:val="0098037C"/>
    <w:rsid w:val="00984427"/>
    <w:rsid w:val="009A155A"/>
    <w:rsid w:val="009A24E1"/>
    <w:rsid w:val="009B6377"/>
    <w:rsid w:val="009B6470"/>
    <w:rsid w:val="009C633F"/>
    <w:rsid w:val="009D2D7F"/>
    <w:rsid w:val="009D5EAC"/>
    <w:rsid w:val="009E2DC9"/>
    <w:rsid w:val="009F2CEE"/>
    <w:rsid w:val="00A0007B"/>
    <w:rsid w:val="00A02454"/>
    <w:rsid w:val="00A100BE"/>
    <w:rsid w:val="00A110D7"/>
    <w:rsid w:val="00A11F62"/>
    <w:rsid w:val="00A165C2"/>
    <w:rsid w:val="00A21406"/>
    <w:rsid w:val="00A234D6"/>
    <w:rsid w:val="00A31E00"/>
    <w:rsid w:val="00A379F7"/>
    <w:rsid w:val="00A41F65"/>
    <w:rsid w:val="00A43257"/>
    <w:rsid w:val="00A45104"/>
    <w:rsid w:val="00A479CD"/>
    <w:rsid w:val="00A65AAD"/>
    <w:rsid w:val="00A66828"/>
    <w:rsid w:val="00A6739C"/>
    <w:rsid w:val="00A82A0F"/>
    <w:rsid w:val="00A90683"/>
    <w:rsid w:val="00A91237"/>
    <w:rsid w:val="00A96480"/>
    <w:rsid w:val="00AA28DB"/>
    <w:rsid w:val="00AA4469"/>
    <w:rsid w:val="00AA4BA1"/>
    <w:rsid w:val="00AB1FA8"/>
    <w:rsid w:val="00AB6948"/>
    <w:rsid w:val="00AB7790"/>
    <w:rsid w:val="00AC514B"/>
    <w:rsid w:val="00AC5212"/>
    <w:rsid w:val="00AC5B8F"/>
    <w:rsid w:val="00AD22B0"/>
    <w:rsid w:val="00AD4BEB"/>
    <w:rsid w:val="00AE3E6F"/>
    <w:rsid w:val="00AE3EFA"/>
    <w:rsid w:val="00AE5BBC"/>
    <w:rsid w:val="00AF79D0"/>
    <w:rsid w:val="00B14DB4"/>
    <w:rsid w:val="00B23264"/>
    <w:rsid w:val="00B262C4"/>
    <w:rsid w:val="00B31643"/>
    <w:rsid w:val="00B3465A"/>
    <w:rsid w:val="00B3492C"/>
    <w:rsid w:val="00B35E3A"/>
    <w:rsid w:val="00B45F02"/>
    <w:rsid w:val="00B5653E"/>
    <w:rsid w:val="00B5753F"/>
    <w:rsid w:val="00B61770"/>
    <w:rsid w:val="00B64630"/>
    <w:rsid w:val="00B70138"/>
    <w:rsid w:val="00B77F3C"/>
    <w:rsid w:val="00BA09C4"/>
    <w:rsid w:val="00BA6F7A"/>
    <w:rsid w:val="00BB007E"/>
    <w:rsid w:val="00BB6887"/>
    <w:rsid w:val="00BC4C27"/>
    <w:rsid w:val="00BC5DDD"/>
    <w:rsid w:val="00BC6C11"/>
    <w:rsid w:val="00BD1156"/>
    <w:rsid w:val="00BD6A6B"/>
    <w:rsid w:val="00BD7405"/>
    <w:rsid w:val="00BE7394"/>
    <w:rsid w:val="00BE77A8"/>
    <w:rsid w:val="00C0082C"/>
    <w:rsid w:val="00C04DE9"/>
    <w:rsid w:val="00C05CDA"/>
    <w:rsid w:val="00C12796"/>
    <w:rsid w:val="00C156D6"/>
    <w:rsid w:val="00C21D63"/>
    <w:rsid w:val="00C314AC"/>
    <w:rsid w:val="00C33501"/>
    <w:rsid w:val="00C517C6"/>
    <w:rsid w:val="00C61DD3"/>
    <w:rsid w:val="00C7141C"/>
    <w:rsid w:val="00C71440"/>
    <w:rsid w:val="00C74B08"/>
    <w:rsid w:val="00C91AA3"/>
    <w:rsid w:val="00C93515"/>
    <w:rsid w:val="00C93D40"/>
    <w:rsid w:val="00CA15BD"/>
    <w:rsid w:val="00CA16F0"/>
    <w:rsid w:val="00CA38DE"/>
    <w:rsid w:val="00CA51A6"/>
    <w:rsid w:val="00CB72B9"/>
    <w:rsid w:val="00CC0B5D"/>
    <w:rsid w:val="00CC0F46"/>
    <w:rsid w:val="00CC2C1A"/>
    <w:rsid w:val="00CC369C"/>
    <w:rsid w:val="00CD0918"/>
    <w:rsid w:val="00CD7811"/>
    <w:rsid w:val="00CE255D"/>
    <w:rsid w:val="00CF529A"/>
    <w:rsid w:val="00D04BF6"/>
    <w:rsid w:val="00D103D0"/>
    <w:rsid w:val="00D1076C"/>
    <w:rsid w:val="00D109D7"/>
    <w:rsid w:val="00D1134C"/>
    <w:rsid w:val="00D240B1"/>
    <w:rsid w:val="00D24F00"/>
    <w:rsid w:val="00D30EC2"/>
    <w:rsid w:val="00D31508"/>
    <w:rsid w:val="00D36544"/>
    <w:rsid w:val="00D37661"/>
    <w:rsid w:val="00D43832"/>
    <w:rsid w:val="00D51C51"/>
    <w:rsid w:val="00D56D5D"/>
    <w:rsid w:val="00D63F50"/>
    <w:rsid w:val="00D6650E"/>
    <w:rsid w:val="00D71B1D"/>
    <w:rsid w:val="00D72412"/>
    <w:rsid w:val="00D73A18"/>
    <w:rsid w:val="00D75FAC"/>
    <w:rsid w:val="00D7759A"/>
    <w:rsid w:val="00D82011"/>
    <w:rsid w:val="00D90DE7"/>
    <w:rsid w:val="00D919F0"/>
    <w:rsid w:val="00D923ED"/>
    <w:rsid w:val="00D92498"/>
    <w:rsid w:val="00D95085"/>
    <w:rsid w:val="00D97D5F"/>
    <w:rsid w:val="00DA2A6F"/>
    <w:rsid w:val="00DA5DCD"/>
    <w:rsid w:val="00DB0181"/>
    <w:rsid w:val="00DB1468"/>
    <w:rsid w:val="00DB24E2"/>
    <w:rsid w:val="00DB31B6"/>
    <w:rsid w:val="00DB6A46"/>
    <w:rsid w:val="00DC470A"/>
    <w:rsid w:val="00DC5415"/>
    <w:rsid w:val="00DD3D4D"/>
    <w:rsid w:val="00DE3602"/>
    <w:rsid w:val="00DF2648"/>
    <w:rsid w:val="00DF4EEA"/>
    <w:rsid w:val="00DF5EA1"/>
    <w:rsid w:val="00E013F5"/>
    <w:rsid w:val="00E04130"/>
    <w:rsid w:val="00E07875"/>
    <w:rsid w:val="00E133D2"/>
    <w:rsid w:val="00E15284"/>
    <w:rsid w:val="00E25209"/>
    <w:rsid w:val="00E2585B"/>
    <w:rsid w:val="00E26835"/>
    <w:rsid w:val="00E276EA"/>
    <w:rsid w:val="00E325ED"/>
    <w:rsid w:val="00E35824"/>
    <w:rsid w:val="00E36C88"/>
    <w:rsid w:val="00E403A0"/>
    <w:rsid w:val="00E41FDE"/>
    <w:rsid w:val="00E427CD"/>
    <w:rsid w:val="00E47A31"/>
    <w:rsid w:val="00E51553"/>
    <w:rsid w:val="00E61FC8"/>
    <w:rsid w:val="00E658C4"/>
    <w:rsid w:val="00E766B5"/>
    <w:rsid w:val="00E76BA7"/>
    <w:rsid w:val="00E84B65"/>
    <w:rsid w:val="00E8633B"/>
    <w:rsid w:val="00EA6A72"/>
    <w:rsid w:val="00EC3F16"/>
    <w:rsid w:val="00EC4D26"/>
    <w:rsid w:val="00ED20D4"/>
    <w:rsid w:val="00EF154F"/>
    <w:rsid w:val="00EF303F"/>
    <w:rsid w:val="00F024A9"/>
    <w:rsid w:val="00F02A1A"/>
    <w:rsid w:val="00F03957"/>
    <w:rsid w:val="00F068EB"/>
    <w:rsid w:val="00F101A4"/>
    <w:rsid w:val="00F1224E"/>
    <w:rsid w:val="00F160C2"/>
    <w:rsid w:val="00F22EA2"/>
    <w:rsid w:val="00F23DBC"/>
    <w:rsid w:val="00F24996"/>
    <w:rsid w:val="00F43FEC"/>
    <w:rsid w:val="00F4412B"/>
    <w:rsid w:val="00F449A5"/>
    <w:rsid w:val="00F53C40"/>
    <w:rsid w:val="00F53DE9"/>
    <w:rsid w:val="00F666AC"/>
    <w:rsid w:val="00F73C08"/>
    <w:rsid w:val="00F80A17"/>
    <w:rsid w:val="00FA180B"/>
    <w:rsid w:val="00FA2717"/>
    <w:rsid w:val="00FA34E3"/>
    <w:rsid w:val="00FA5107"/>
    <w:rsid w:val="00FA54EE"/>
    <w:rsid w:val="00FB7F14"/>
    <w:rsid w:val="00FC1137"/>
    <w:rsid w:val="00FC6222"/>
    <w:rsid w:val="00FC6D08"/>
    <w:rsid w:val="00FC70D0"/>
    <w:rsid w:val="00FD0171"/>
    <w:rsid w:val="00FD5C5C"/>
    <w:rsid w:val="00FE008A"/>
    <w:rsid w:val="00FE2D00"/>
    <w:rsid w:val="00FE3AC2"/>
    <w:rsid w:val="00FE6BAE"/>
    <w:rsid w:val="00FE75B0"/>
    <w:rsid w:val="00FF73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4247D"/>
  <w14:defaultImageDpi w14:val="300"/>
  <w15:docId w15:val="{79D93F56-CF0C-459C-9B9D-5639E57E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paragraph" w:styleId="2">
    <w:name w:val="heading 2"/>
    <w:basedOn w:val="a"/>
    <w:next w:val="a"/>
    <w:link w:val="20"/>
    <w:uiPriority w:val="9"/>
    <w:semiHidden/>
    <w:unhideWhenUsed/>
    <w:qFormat/>
    <w:rsid w:val="00E252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semiHidden/>
    <w:unhideWhenUsed/>
    <w:rsid w:val="00AD22B0"/>
    <w:pPr>
      <w:spacing w:before="100" w:beforeAutospacing="1" w:after="100" w:afterAutospacing="1"/>
    </w:pPr>
    <w:rPr>
      <w:rFonts w:ascii="Times New Roman" w:eastAsia="Times New Roman" w:hAnsi="Times New Roman" w:cs="Times New Roman"/>
      <w:lang w:bidi="he-IL"/>
    </w:rPr>
  </w:style>
  <w:style w:type="character" w:styleId="ab">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character" w:styleId="FollowedHyperlink">
    <w:name w:val="FollowedHyperlink"/>
    <w:basedOn w:val="a0"/>
    <w:uiPriority w:val="99"/>
    <w:semiHidden/>
    <w:unhideWhenUsed/>
    <w:rsid w:val="00A41F65"/>
    <w:rPr>
      <w:color w:val="800080" w:themeColor="followedHyperlink"/>
      <w:u w:val="single"/>
    </w:rPr>
  </w:style>
  <w:style w:type="character" w:styleId="ac">
    <w:name w:val="Placeholder Text"/>
    <w:basedOn w:val="a0"/>
    <w:uiPriority w:val="99"/>
    <w:semiHidden/>
    <w:rsid w:val="00E25209"/>
    <w:rPr>
      <w:color w:val="808080"/>
    </w:rPr>
  </w:style>
  <w:style w:type="character" w:customStyle="1" w:styleId="20">
    <w:name w:val="כותרת 2 תו"/>
    <w:basedOn w:val="a0"/>
    <w:link w:val="2"/>
    <w:uiPriority w:val="9"/>
    <w:semiHidden/>
    <w:rsid w:val="00E252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208224565">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59506">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809975897">
      <w:bodyDiv w:val="1"/>
      <w:marLeft w:val="0"/>
      <w:marRight w:val="0"/>
      <w:marTop w:val="0"/>
      <w:marBottom w:val="0"/>
      <w:divBdr>
        <w:top w:val="none" w:sz="0" w:space="0" w:color="auto"/>
        <w:left w:val="none" w:sz="0" w:space="0" w:color="auto"/>
        <w:bottom w:val="none" w:sz="0" w:space="0" w:color="auto"/>
        <w:right w:val="none" w:sz="0" w:space="0" w:color="auto"/>
      </w:divBdr>
    </w:div>
    <w:div w:id="1463692804">
      <w:bodyDiv w:val="1"/>
      <w:marLeft w:val="0"/>
      <w:marRight w:val="0"/>
      <w:marTop w:val="0"/>
      <w:marBottom w:val="0"/>
      <w:divBdr>
        <w:top w:val="none" w:sz="0" w:space="0" w:color="auto"/>
        <w:left w:val="none" w:sz="0" w:space="0" w:color="auto"/>
        <w:bottom w:val="none" w:sz="0" w:space="0" w:color="auto"/>
        <w:right w:val="none" w:sz="0" w:space="0" w:color="auto"/>
      </w:divBdr>
      <w:divsChild>
        <w:div w:id="990210434">
          <w:marLeft w:val="0"/>
          <w:marRight w:val="0"/>
          <w:marTop w:val="75"/>
          <w:marBottom w:val="0"/>
          <w:divBdr>
            <w:top w:val="none" w:sz="0" w:space="0" w:color="auto"/>
            <w:left w:val="none" w:sz="0" w:space="0" w:color="auto"/>
            <w:bottom w:val="none" w:sz="0" w:space="0" w:color="auto"/>
            <w:right w:val="none" w:sz="0" w:space="0" w:color="auto"/>
          </w:divBdr>
        </w:div>
        <w:div w:id="986514705">
          <w:marLeft w:val="0"/>
          <w:marRight w:val="0"/>
          <w:marTop w:val="75"/>
          <w:marBottom w:val="0"/>
          <w:divBdr>
            <w:top w:val="none" w:sz="0" w:space="0" w:color="auto"/>
            <w:left w:val="none" w:sz="0" w:space="0" w:color="auto"/>
            <w:bottom w:val="none" w:sz="0" w:space="0" w:color="auto"/>
            <w:right w:val="none" w:sz="0" w:space="0" w:color="auto"/>
          </w:divBdr>
        </w:div>
      </w:divsChild>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78C42DD4E0627A4CA9BE0A64D5998F0C" ma:contentTypeVersion="16" ma:contentTypeDescription="צור מסמך חדש." ma:contentTypeScope="" ma:versionID="0798a578001281df8c8ad958e4621bda">
  <xsd:schema xmlns:xsd="http://www.w3.org/2001/XMLSchema" xmlns:xs="http://www.w3.org/2001/XMLSchema" xmlns:p="http://schemas.microsoft.com/office/2006/metadata/properties" xmlns:ns1="http://schemas.microsoft.com/sharepoint/v3" xmlns:ns2="5763ae94-f9df-4565-8ab3-5f9aeb1d8978" xmlns:ns3="0617d560-6414-41b7-803d-a2b40520a6fa" targetNamespace="http://schemas.microsoft.com/office/2006/metadata/properties" ma:root="true" ma:fieldsID="9654fad76e1344d4401911de903d0faf" ns1:_="" ns2:_="" ns3:_="">
    <xsd:import namespace="http://schemas.microsoft.com/sharepoint/v3"/>
    <xsd:import namespace="5763ae94-f9df-4565-8ab3-5f9aeb1d8978"/>
    <xsd:import namespace="0617d560-6414-41b7-803d-a2b40520a6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מאפייני מדיניות תאימות מאוחדת" ma:hidden="true" ma:internalName="_ip_UnifiedCompliancePolicyProperties">
      <xsd:simpleType>
        <xsd:restriction base="dms:Note"/>
      </xsd:simpleType>
    </xsd:element>
    <xsd:element name="_ip_UnifiedCompliancePolicyUIAction" ma:index="21" nillable="true" ma:displayName="פעולת ממשק משתמש של מדיניות תאימות מאוחדת"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ae94-f9df-4565-8ab3-5f9aeb1d8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תגיות תמונה" ma:readOnly="false" ma:fieldId="{5cf76f15-5ced-4ddc-b409-7134ff3c332f}" ma:taxonomyMulti="true" ma:sspId="fa3f92bc-9766-4592-b175-16d32597bff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7d560-6414-41b7-803d-a2b40520a6fa"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משותף עם פרטים" ma:internalName="SharedWithDetails" ma:readOnly="true">
      <xsd:simpleType>
        <xsd:restriction base="dms:Note">
          <xsd:maxLength value="255"/>
        </xsd:restriction>
      </xsd:simpleType>
    </xsd:element>
    <xsd:element name="TaxCatchAll" ma:index="14" nillable="true" ma:displayName="Taxonomy Catch All Column" ma:hidden="true" ma:list="{490e93f9-9adb-4d70-96fa-a7e4a95509d3}" ma:internalName="TaxCatchAll" ma:showField="CatchAllData" ma:web="0617d560-6414-41b7-803d-a2b40520a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763ae94-f9df-4565-8ab3-5f9aeb1d8978">
      <Terms xmlns="http://schemas.microsoft.com/office/infopath/2007/PartnerControls"/>
    </lcf76f155ced4ddcb4097134ff3c332f>
    <TaxCatchAll xmlns="0617d560-6414-41b7-803d-a2b40520a6fa" xsi:nil="true"/>
  </documentManagement>
</p:properties>
</file>

<file path=customXml/itemProps1.xml><?xml version="1.0" encoding="utf-8"?>
<ds:datastoreItem xmlns:ds="http://schemas.openxmlformats.org/officeDocument/2006/customXml" ds:itemID="{FE1C9A13-F411-487B-9C0C-30404494BD87}">
  <ds:schemaRefs>
    <ds:schemaRef ds:uri="http://schemas.openxmlformats.org/officeDocument/2006/bibliography"/>
  </ds:schemaRefs>
</ds:datastoreItem>
</file>

<file path=customXml/itemProps2.xml><?xml version="1.0" encoding="utf-8"?>
<ds:datastoreItem xmlns:ds="http://schemas.openxmlformats.org/officeDocument/2006/customXml" ds:itemID="{2381B93C-956D-4701-AECC-236D075287A3}"/>
</file>

<file path=customXml/itemProps3.xml><?xml version="1.0" encoding="utf-8"?>
<ds:datastoreItem xmlns:ds="http://schemas.openxmlformats.org/officeDocument/2006/customXml" ds:itemID="{FBEB657B-3819-4910-920E-D0C0443D90F5}"/>
</file>

<file path=customXml/itemProps4.xml><?xml version="1.0" encoding="utf-8"?>
<ds:datastoreItem xmlns:ds="http://schemas.openxmlformats.org/officeDocument/2006/customXml" ds:itemID="{CF9EFB8F-42F3-40EC-9EC9-13E232847C6D}"/>
</file>

<file path=docProps/app.xml><?xml version="1.0" encoding="utf-8"?>
<Properties xmlns="http://schemas.openxmlformats.org/officeDocument/2006/extended-properties" xmlns:vt="http://schemas.openxmlformats.org/officeDocument/2006/docPropsVTypes">
  <Template>Normal</Template>
  <TotalTime>11</TotalTime>
  <Pages>2</Pages>
  <Words>530</Words>
  <Characters>2652</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dc:description/>
  <cp:lastModifiedBy>גילי רגב</cp:lastModifiedBy>
  <cp:revision>2</cp:revision>
  <cp:lastPrinted>2021-10-18T15:41:00Z</cp:lastPrinted>
  <dcterms:created xsi:type="dcterms:W3CDTF">2021-11-29T09:18:00Z</dcterms:created>
  <dcterms:modified xsi:type="dcterms:W3CDTF">2022-08-04T09:52:00Z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0x01010078C42DD4E0627A4CA9BE0A64D5998F0C</vt:lpwstr>
  </property>
</Properties>
</file>