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8D53" w14:textId="15B7C5F4" w:rsidR="005108FD" w:rsidRPr="00A13C8E" w:rsidRDefault="005108FD" w:rsidP="00F90723">
      <w:pPr>
        <w:bidi/>
        <w:spacing w:line="360" w:lineRule="auto"/>
        <w:jc w:val="right"/>
        <w:rPr>
          <w:rFonts w:ascii="David" w:eastAsia="David" w:hAnsi="David"/>
          <w:sz w:val="23"/>
          <w:szCs w:val="23"/>
          <w:rtl/>
        </w:rPr>
      </w:pPr>
      <w:r w:rsidRPr="00A13C8E">
        <w:rPr>
          <w:rFonts w:ascii="David" w:eastAsia="David" w:hAnsi="David"/>
          <w:rtl/>
        </w:rPr>
        <w:t>‏</w:t>
      </w:r>
      <w:r w:rsidRPr="00A13C8E">
        <w:rPr>
          <w:rFonts w:ascii="David" w:hAnsi="David"/>
          <w:sz w:val="23"/>
          <w:szCs w:val="23"/>
          <w:rtl/>
        </w:rPr>
        <w:fldChar w:fldCharType="begin"/>
      </w:r>
      <w:r w:rsidRPr="00A13C8E">
        <w:rPr>
          <w:rFonts w:ascii="David" w:hAnsi="David"/>
          <w:sz w:val="23"/>
          <w:szCs w:val="23"/>
          <w:rtl/>
        </w:rPr>
        <w:instrText xml:space="preserve"> </w:instrText>
      </w:r>
      <w:r w:rsidRPr="00A13C8E">
        <w:rPr>
          <w:rFonts w:ascii="David" w:hAnsi="David"/>
          <w:sz w:val="23"/>
          <w:szCs w:val="23"/>
        </w:rPr>
        <w:instrText>DATE</w:instrText>
      </w:r>
      <w:r w:rsidRPr="00A13C8E">
        <w:rPr>
          <w:rFonts w:ascii="David" w:hAnsi="David"/>
          <w:sz w:val="23"/>
          <w:szCs w:val="23"/>
          <w:rtl/>
        </w:rPr>
        <w:instrText xml:space="preserve"> \@ "</w:instrText>
      </w:r>
      <w:r w:rsidRPr="00A13C8E">
        <w:rPr>
          <w:rFonts w:ascii="David" w:hAnsi="David"/>
          <w:sz w:val="23"/>
          <w:szCs w:val="23"/>
        </w:rPr>
        <w:instrText>dd MMMM yyyy" \h</w:instrText>
      </w:r>
      <w:r w:rsidRPr="00A13C8E">
        <w:rPr>
          <w:rFonts w:ascii="David" w:hAnsi="David"/>
          <w:sz w:val="23"/>
          <w:szCs w:val="23"/>
          <w:rtl/>
        </w:rPr>
        <w:instrText xml:space="preserve"> </w:instrText>
      </w:r>
      <w:r w:rsidRPr="00A13C8E">
        <w:rPr>
          <w:rFonts w:ascii="David" w:hAnsi="David"/>
          <w:sz w:val="23"/>
          <w:szCs w:val="23"/>
          <w:rtl/>
        </w:rPr>
        <w:fldChar w:fldCharType="separate"/>
      </w:r>
      <w:r w:rsidR="00C77781">
        <w:rPr>
          <w:rFonts w:ascii="David" w:hAnsi="David"/>
          <w:noProof/>
          <w:sz w:val="23"/>
          <w:szCs w:val="23"/>
          <w:rtl/>
        </w:rPr>
        <w:t>‏כ"ג אדר ב תשפ"ד</w:t>
      </w:r>
      <w:r w:rsidRPr="00A13C8E">
        <w:rPr>
          <w:rFonts w:ascii="David" w:hAnsi="David"/>
          <w:sz w:val="23"/>
          <w:szCs w:val="23"/>
          <w:rtl/>
        </w:rPr>
        <w:fldChar w:fldCharType="end"/>
      </w:r>
    </w:p>
    <w:p w14:paraId="13F196B3" w14:textId="55DB5D7B" w:rsidR="005108FD" w:rsidRPr="00A13C8E" w:rsidRDefault="005108FD" w:rsidP="00F90723">
      <w:pPr>
        <w:bidi/>
        <w:spacing w:line="360" w:lineRule="auto"/>
        <w:jc w:val="right"/>
        <w:rPr>
          <w:rFonts w:ascii="David" w:eastAsia="David" w:hAnsi="David"/>
          <w:sz w:val="23"/>
          <w:szCs w:val="23"/>
          <w:rtl/>
        </w:rPr>
      </w:pPr>
      <w:r w:rsidRPr="00A13C8E">
        <w:rPr>
          <w:rFonts w:ascii="David" w:hAnsi="David"/>
          <w:sz w:val="23"/>
          <w:szCs w:val="23"/>
          <w:rtl/>
        </w:rPr>
        <w:fldChar w:fldCharType="begin"/>
      </w:r>
      <w:r w:rsidRPr="00A13C8E">
        <w:rPr>
          <w:rFonts w:ascii="David" w:hAnsi="David"/>
          <w:sz w:val="23"/>
          <w:szCs w:val="23"/>
          <w:rtl/>
        </w:rPr>
        <w:instrText xml:space="preserve"> </w:instrText>
      </w:r>
      <w:r w:rsidRPr="00A13C8E">
        <w:rPr>
          <w:rFonts w:ascii="David" w:hAnsi="David"/>
          <w:sz w:val="23"/>
          <w:szCs w:val="23"/>
        </w:rPr>
        <w:instrText>DATE</w:instrText>
      </w:r>
      <w:r w:rsidRPr="00A13C8E">
        <w:rPr>
          <w:rFonts w:ascii="David" w:hAnsi="David"/>
          <w:sz w:val="23"/>
          <w:szCs w:val="23"/>
          <w:rtl/>
        </w:rPr>
        <w:instrText xml:space="preserve"> \@ "</w:instrText>
      </w:r>
      <w:r w:rsidRPr="00A13C8E">
        <w:rPr>
          <w:rFonts w:ascii="David" w:hAnsi="David"/>
          <w:sz w:val="23"/>
          <w:szCs w:val="23"/>
        </w:rPr>
        <w:instrText>dd MMMM yyyy</w:instrText>
      </w:r>
      <w:r w:rsidRPr="00A13C8E">
        <w:rPr>
          <w:rFonts w:ascii="David" w:hAnsi="David"/>
          <w:sz w:val="23"/>
          <w:szCs w:val="23"/>
          <w:rtl/>
        </w:rPr>
        <w:instrText xml:space="preserve">" </w:instrText>
      </w:r>
      <w:r w:rsidRPr="00A13C8E">
        <w:rPr>
          <w:rFonts w:ascii="David" w:hAnsi="David"/>
          <w:sz w:val="23"/>
          <w:szCs w:val="23"/>
          <w:rtl/>
        </w:rPr>
        <w:fldChar w:fldCharType="separate"/>
      </w:r>
      <w:r w:rsidR="00C77781">
        <w:rPr>
          <w:rFonts w:ascii="David" w:hAnsi="David"/>
          <w:noProof/>
          <w:sz w:val="23"/>
          <w:szCs w:val="23"/>
          <w:rtl/>
        </w:rPr>
        <w:t>‏02 אפריל 2024</w:t>
      </w:r>
      <w:r w:rsidRPr="00A13C8E">
        <w:rPr>
          <w:rFonts w:ascii="David" w:hAnsi="David"/>
          <w:sz w:val="23"/>
          <w:szCs w:val="23"/>
          <w:rtl/>
        </w:rPr>
        <w:fldChar w:fldCharType="end"/>
      </w:r>
    </w:p>
    <w:p w14:paraId="362F19EF" w14:textId="77777777" w:rsidR="005108FD" w:rsidRPr="00A13C8E" w:rsidRDefault="005108FD" w:rsidP="00F90723">
      <w:pPr>
        <w:bidi/>
        <w:spacing w:line="360" w:lineRule="auto"/>
        <w:jc w:val="both"/>
        <w:rPr>
          <w:rFonts w:ascii="David" w:eastAsia="David" w:hAnsi="David"/>
          <w:sz w:val="23"/>
          <w:szCs w:val="23"/>
          <w:rtl/>
        </w:rPr>
      </w:pPr>
    </w:p>
    <w:p w14:paraId="13328B00" w14:textId="644580C6" w:rsidR="005108FD" w:rsidRPr="00A13C8E" w:rsidRDefault="00CC2349" w:rsidP="00F90723">
      <w:pPr>
        <w:bidi/>
        <w:spacing w:line="360" w:lineRule="auto"/>
        <w:ind w:left="-1"/>
        <w:jc w:val="center"/>
        <w:rPr>
          <w:rFonts w:ascii="David" w:eastAsia="David" w:hAnsi="David"/>
          <w:b/>
          <w:bCs/>
          <w:sz w:val="26"/>
          <w:szCs w:val="26"/>
          <w:u w:val="single"/>
          <w:rtl/>
        </w:rPr>
      </w:pPr>
      <w:r w:rsidRPr="00A13C8E">
        <w:rPr>
          <w:rFonts w:ascii="David" w:eastAsia="David" w:hAnsi="David"/>
          <w:b/>
          <w:bCs/>
          <w:sz w:val="26"/>
          <w:szCs w:val="26"/>
          <w:u w:val="single"/>
          <w:rtl/>
        </w:rPr>
        <w:t xml:space="preserve">יום ד' - הכשרת רכזי/ות מפעלים וארגון </w:t>
      </w:r>
      <w:r w:rsidR="003B17CF" w:rsidRPr="00A13C8E">
        <w:rPr>
          <w:rFonts w:ascii="David" w:eastAsia="David" w:hAnsi="David"/>
          <w:b/>
          <w:bCs/>
          <w:sz w:val="26"/>
          <w:szCs w:val="26"/>
          <w:u w:val="single"/>
          <w:rtl/>
        </w:rPr>
        <w:t>–</w:t>
      </w:r>
      <w:r w:rsidRPr="00A13C8E">
        <w:rPr>
          <w:rFonts w:ascii="David" w:eastAsia="David" w:hAnsi="David"/>
          <w:b/>
          <w:bCs/>
          <w:sz w:val="26"/>
          <w:szCs w:val="26"/>
          <w:u w:val="single"/>
          <w:rtl/>
        </w:rPr>
        <w:t xml:space="preserve"> </w:t>
      </w:r>
      <w:r w:rsidR="00157B9B" w:rsidRPr="00A13C8E">
        <w:rPr>
          <w:rFonts w:ascii="David" w:eastAsia="David" w:hAnsi="David"/>
          <w:b/>
          <w:bCs/>
          <w:sz w:val="26"/>
          <w:szCs w:val="26"/>
          <w:u w:val="single"/>
          <w:rtl/>
        </w:rPr>
        <w:t>03.04.24</w:t>
      </w:r>
    </w:p>
    <w:p w14:paraId="328A5DFC" w14:textId="18778671" w:rsidR="003E4444" w:rsidRPr="00A13C8E" w:rsidRDefault="003E4444" w:rsidP="00F90723">
      <w:pPr>
        <w:bidi/>
        <w:spacing w:line="360" w:lineRule="auto"/>
        <w:ind w:left="-1"/>
        <w:jc w:val="center"/>
        <w:rPr>
          <w:rFonts w:ascii="David" w:eastAsia="David" w:hAnsi="David"/>
          <w:b/>
          <w:bCs/>
        </w:rPr>
      </w:pPr>
      <w:r w:rsidRPr="00A13C8E">
        <w:rPr>
          <w:rFonts w:ascii="David" w:eastAsia="David" w:hAnsi="David"/>
          <w:b/>
          <w:bCs/>
          <w:rtl/>
        </w:rPr>
        <w:t xml:space="preserve">מיקום- </w:t>
      </w:r>
      <w:r w:rsidR="00B140BF" w:rsidRPr="00A13C8E">
        <w:rPr>
          <w:rFonts w:ascii="David" w:eastAsia="David" w:hAnsi="David"/>
          <w:b/>
          <w:bCs/>
          <w:rtl/>
        </w:rPr>
        <w:t>מתנ"ס הרצליה</w:t>
      </w:r>
    </w:p>
    <w:p w14:paraId="3F5076F0" w14:textId="77777777" w:rsidR="00AF7CBF" w:rsidRPr="00A13C8E" w:rsidRDefault="00AF7CBF" w:rsidP="00F90723">
      <w:pPr>
        <w:bidi/>
        <w:spacing w:line="360" w:lineRule="auto"/>
        <w:ind w:left="-1"/>
        <w:jc w:val="both"/>
        <w:rPr>
          <w:rFonts w:ascii="David" w:eastAsia="David" w:hAnsi="David"/>
          <w:b/>
          <w:bCs/>
          <w:sz w:val="2"/>
          <w:szCs w:val="2"/>
          <w:u w:val="single"/>
          <w:rtl/>
        </w:rPr>
      </w:pPr>
    </w:p>
    <w:tbl>
      <w:tblPr>
        <w:tblStyle w:val="a9"/>
        <w:bidiVisual/>
        <w:tblW w:w="11061" w:type="dxa"/>
        <w:tblInd w:w="-738" w:type="dxa"/>
        <w:tblLook w:val="04A0" w:firstRow="1" w:lastRow="0" w:firstColumn="1" w:lastColumn="0" w:noHBand="0" w:noVBand="1"/>
      </w:tblPr>
      <w:tblGrid>
        <w:gridCol w:w="1563"/>
        <w:gridCol w:w="3827"/>
        <w:gridCol w:w="1701"/>
        <w:gridCol w:w="3970"/>
      </w:tblGrid>
      <w:tr w:rsidR="00152550" w:rsidRPr="00A13C8E" w14:paraId="6D9E92AC" w14:textId="77777777" w:rsidTr="2B5BFED6">
        <w:trPr>
          <w:trHeight w:val="299"/>
        </w:trPr>
        <w:tc>
          <w:tcPr>
            <w:tcW w:w="1563" w:type="dxa"/>
            <w:shd w:val="clear" w:color="auto" w:fill="FDE9D9" w:themeFill="accent6" w:themeFillTint="33"/>
            <w:vAlign w:val="center"/>
          </w:tcPr>
          <w:p w14:paraId="7D0D1756" w14:textId="7C115D1F" w:rsidR="00152550" w:rsidRPr="00A13C8E" w:rsidRDefault="66330556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שעות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7A4543B0" w14:textId="0DC34638" w:rsidR="00152550" w:rsidRPr="00A13C8E" w:rsidRDefault="66330556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תוכן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A6B5862" w14:textId="50E8580A" w:rsidR="00152550" w:rsidRPr="00A13C8E" w:rsidRDefault="66330556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פורמט</w:t>
            </w:r>
          </w:p>
        </w:tc>
        <w:tc>
          <w:tcPr>
            <w:tcW w:w="3970" w:type="dxa"/>
            <w:shd w:val="clear" w:color="auto" w:fill="FDE9D9" w:themeFill="accent6" w:themeFillTint="33"/>
            <w:vAlign w:val="center"/>
          </w:tcPr>
          <w:p w14:paraId="4E42A41C" w14:textId="3C775E59" w:rsidR="00152550" w:rsidRPr="00A13C8E" w:rsidRDefault="66330556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חלוקת אחריות</w:t>
            </w:r>
          </w:p>
        </w:tc>
      </w:tr>
      <w:tr w:rsidR="005F6C19" w:rsidRPr="00A13C8E" w14:paraId="1F434657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776DBBC7" w14:textId="177F3761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</w:rPr>
              <w:t>09:30</w:t>
            </w:r>
            <w:r w:rsidR="00287E8E" w:rsidRPr="00A13C8E">
              <w:rPr>
                <w:rFonts w:ascii="David" w:eastAsia="David" w:hAnsi="David"/>
                <w:sz w:val="23"/>
                <w:szCs w:val="23"/>
              </w:rPr>
              <w:t>-10:00</w:t>
            </w:r>
          </w:p>
        </w:tc>
        <w:tc>
          <w:tcPr>
            <w:tcW w:w="3827" w:type="dxa"/>
            <w:vAlign w:val="center"/>
          </w:tcPr>
          <w:p w14:paraId="47C9C5B1" w14:textId="38ECA0B8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התכנסות + ארוחת בוקר</w:t>
            </w:r>
          </w:p>
        </w:tc>
        <w:tc>
          <w:tcPr>
            <w:tcW w:w="1701" w:type="dxa"/>
            <w:vAlign w:val="center"/>
          </w:tcPr>
          <w:p w14:paraId="1250561C" w14:textId="0563C7D8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22B1EFA5" w14:textId="353852C9" w:rsidR="005F6C19" w:rsidRPr="00A13C8E" w:rsidRDefault="3E248F8B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 xml:space="preserve">כריכים - </w:t>
            </w: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תפוחי</w:t>
            </w:r>
          </w:p>
        </w:tc>
      </w:tr>
      <w:tr w:rsidR="005F6C19" w:rsidRPr="00A13C8E" w14:paraId="330DA593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568E6656" w14:textId="0654FA92" w:rsidR="005F6C19" w:rsidRPr="00A13C8E" w:rsidRDefault="00287E8E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10:00</w:t>
            </w:r>
            <w:r w:rsidR="001A19F4" w:rsidRPr="00A13C8E">
              <w:rPr>
                <w:rFonts w:ascii="David" w:eastAsia="David" w:hAnsi="David"/>
                <w:sz w:val="23"/>
                <w:szCs w:val="23"/>
                <w:rtl/>
              </w:rPr>
              <w:t>-10:45</w:t>
            </w:r>
          </w:p>
        </w:tc>
        <w:tc>
          <w:tcPr>
            <w:tcW w:w="3827" w:type="dxa"/>
            <w:vAlign w:val="center"/>
          </w:tcPr>
          <w:p w14:paraId="2FF8D4E6" w14:textId="4EDDDC98" w:rsidR="005F6C19" w:rsidRPr="00A13C8E" w:rsidRDefault="0047187A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סיכום פורים</w:t>
            </w:r>
            <w:r w:rsidR="005726CF" w:rsidRPr="00A13C8E">
              <w:rPr>
                <w:rFonts w:ascii="David" w:eastAsia="David" w:hAnsi="David"/>
                <w:sz w:val="23"/>
                <w:szCs w:val="23"/>
                <w:rtl/>
              </w:rPr>
              <w:t xml:space="preserve"> יחד עם מ. בטיחות</w:t>
            </w:r>
          </w:p>
        </w:tc>
        <w:tc>
          <w:tcPr>
            <w:tcW w:w="1701" w:type="dxa"/>
            <w:vAlign w:val="center"/>
          </w:tcPr>
          <w:p w14:paraId="780C455B" w14:textId="099A9E9D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09CDB10B" w14:textId="261C4F72" w:rsidR="005F6C19" w:rsidRPr="00A13C8E" w:rsidRDefault="00CD30C7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תפוחי</w:t>
            </w:r>
            <w:r w:rsidR="00035E7C"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 xml:space="preserve"> (אסף)</w:t>
            </w:r>
          </w:p>
        </w:tc>
      </w:tr>
      <w:tr w:rsidR="005F6C19" w:rsidRPr="00A13C8E" w14:paraId="0BA96935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72EE3053" w14:textId="462B70EA" w:rsidR="005F6C19" w:rsidRPr="00A13C8E" w:rsidRDefault="005726CF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</w:rPr>
              <w:t>10:</w:t>
            </w:r>
            <w:r w:rsidR="001A19F4" w:rsidRPr="00A13C8E">
              <w:rPr>
                <w:rFonts w:ascii="David" w:eastAsia="David" w:hAnsi="David"/>
                <w:sz w:val="23"/>
                <w:szCs w:val="23"/>
              </w:rPr>
              <w:t>45</w:t>
            </w:r>
            <w:r w:rsidRPr="00A13C8E">
              <w:rPr>
                <w:rFonts w:ascii="David" w:eastAsia="David" w:hAnsi="David"/>
                <w:sz w:val="23"/>
                <w:szCs w:val="23"/>
              </w:rPr>
              <w:t>-11:00</w:t>
            </w:r>
          </w:p>
        </w:tc>
        <w:tc>
          <w:tcPr>
            <w:tcW w:w="3827" w:type="dxa"/>
            <w:vAlign w:val="center"/>
          </w:tcPr>
          <w:p w14:paraId="36C0CD40" w14:textId="58AB9C29" w:rsidR="005F6C19" w:rsidRPr="00A13C8E" w:rsidRDefault="005726CF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הפסקה</w:t>
            </w:r>
          </w:p>
        </w:tc>
        <w:tc>
          <w:tcPr>
            <w:tcW w:w="1701" w:type="dxa"/>
            <w:vAlign w:val="center"/>
          </w:tcPr>
          <w:p w14:paraId="49C96798" w14:textId="0BC3B45F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1D8ED5B6" w14:textId="63CCA263" w:rsidR="005F6C19" w:rsidRPr="00A13C8E" w:rsidRDefault="00CD30C7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עדי</w:t>
            </w:r>
          </w:p>
        </w:tc>
      </w:tr>
      <w:tr w:rsidR="005F6C19" w:rsidRPr="00A13C8E" w14:paraId="348E79BF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7D35D1AB" w14:textId="27D0339F" w:rsidR="005F6C19" w:rsidRPr="00A13C8E" w:rsidRDefault="00CD30C7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11:00-13:00</w:t>
            </w:r>
          </w:p>
        </w:tc>
        <w:tc>
          <w:tcPr>
            <w:tcW w:w="3827" w:type="dxa"/>
            <w:vAlign w:val="center"/>
          </w:tcPr>
          <w:p w14:paraId="14B98EE6" w14:textId="05649CCB" w:rsidR="005F6C19" w:rsidRPr="00A13C8E" w:rsidRDefault="00CD30C7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תהליך לוגיסטי לקי</w:t>
            </w:r>
            <w:r w:rsidR="00235E00" w:rsidRPr="00A13C8E">
              <w:rPr>
                <w:rFonts w:ascii="David" w:eastAsia="David" w:hAnsi="David"/>
                <w:sz w:val="23"/>
                <w:szCs w:val="23"/>
                <w:rtl/>
              </w:rPr>
              <w:t>ץ</w:t>
            </w:r>
            <w:r w:rsidR="00465B94">
              <w:rPr>
                <w:rFonts w:ascii="David" w:eastAsia="David" w:hAnsi="David" w:hint="cs"/>
                <w:sz w:val="23"/>
                <w:szCs w:val="23"/>
                <w:rtl/>
              </w:rPr>
              <w:t xml:space="preserve"> / ותיקים</w:t>
            </w:r>
            <w:r w:rsidR="00C77781">
              <w:rPr>
                <w:rFonts w:ascii="David" w:eastAsia="David" w:hAnsi="David" w:hint="cs"/>
                <w:sz w:val="23"/>
                <w:szCs w:val="23"/>
                <w:rtl/>
              </w:rPr>
              <w:t xml:space="preserve"> </w:t>
            </w:r>
            <w:r w:rsidR="00F909DA">
              <w:rPr>
                <w:rFonts w:ascii="David" w:eastAsia="David" w:hAnsi="David"/>
                <w:sz w:val="23"/>
                <w:szCs w:val="23"/>
                <w:rtl/>
              </w:rPr>
              <w:t>–</w:t>
            </w:r>
            <w:r w:rsidR="00C77781">
              <w:rPr>
                <w:rFonts w:ascii="David" w:eastAsia="David" w:hAnsi="David" w:hint="cs"/>
                <w:sz w:val="23"/>
                <w:szCs w:val="23"/>
                <w:rtl/>
              </w:rPr>
              <w:t xml:space="preserve"> </w:t>
            </w:r>
            <w:r w:rsidR="00F909DA">
              <w:rPr>
                <w:rFonts w:ascii="David" w:eastAsia="David" w:hAnsi="David" w:hint="cs"/>
                <w:sz w:val="23"/>
                <w:szCs w:val="23"/>
                <w:rtl/>
              </w:rPr>
              <w:t>מטרות שבטיות לקיץ</w:t>
            </w:r>
          </w:p>
        </w:tc>
        <w:tc>
          <w:tcPr>
            <w:tcW w:w="1701" w:type="dxa"/>
            <w:vAlign w:val="center"/>
          </w:tcPr>
          <w:p w14:paraId="220E1D42" w14:textId="6DEB50FD" w:rsidR="005F6C19" w:rsidRPr="00A13C8E" w:rsidRDefault="548462C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2DABD81C" w14:textId="0C0D508F" w:rsidR="005F6C19" w:rsidRPr="00A13C8E" w:rsidRDefault="000B6365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איתי (שניאור)</w:t>
            </w:r>
            <w:r w:rsidR="00465B94">
              <w:rPr>
                <w:rFonts w:ascii="David" w:eastAsia="David" w:hAnsi="David" w:hint="cs"/>
                <w:b/>
                <w:bCs/>
                <w:sz w:val="23"/>
                <w:szCs w:val="23"/>
                <w:rtl/>
              </w:rPr>
              <w:t xml:space="preserve"> / תפוחי</w:t>
            </w:r>
          </w:p>
        </w:tc>
      </w:tr>
      <w:tr w:rsidR="000B6365" w:rsidRPr="00A13C8E" w14:paraId="05F57153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56D6A853" w14:textId="0C037F28" w:rsidR="000B6365" w:rsidRPr="00A13C8E" w:rsidRDefault="000B6365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13:00-13:45</w:t>
            </w:r>
          </w:p>
        </w:tc>
        <w:tc>
          <w:tcPr>
            <w:tcW w:w="3827" w:type="dxa"/>
            <w:vAlign w:val="center"/>
          </w:tcPr>
          <w:p w14:paraId="04045657" w14:textId="6EE70CD9" w:rsidR="000B6365" w:rsidRPr="00A13C8E" w:rsidRDefault="000B6365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ארוחת צהרים</w:t>
            </w:r>
          </w:p>
        </w:tc>
        <w:tc>
          <w:tcPr>
            <w:tcW w:w="1701" w:type="dxa"/>
            <w:vAlign w:val="center"/>
          </w:tcPr>
          <w:p w14:paraId="35710772" w14:textId="119B1A2B" w:rsidR="000B6365" w:rsidRPr="00A13C8E" w:rsidRDefault="000B6365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4C3770F6" w14:textId="77777777" w:rsidR="000B6365" w:rsidRPr="00A13C8E" w:rsidRDefault="000B6365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</w:p>
        </w:tc>
      </w:tr>
      <w:tr w:rsidR="006B338A" w:rsidRPr="00A13C8E" w14:paraId="48E2D9FE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34365074" w14:textId="596FC1DD" w:rsidR="006B338A" w:rsidRPr="00A13C8E" w:rsidRDefault="006B338A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13:45-</w:t>
            </w:r>
            <w:r w:rsidR="006E63D8" w:rsidRPr="00A13C8E">
              <w:rPr>
                <w:rFonts w:ascii="David" w:eastAsia="David" w:hAnsi="David"/>
                <w:sz w:val="23"/>
                <w:szCs w:val="23"/>
                <w:rtl/>
              </w:rPr>
              <w:t>1</w:t>
            </w:r>
            <w:r w:rsidR="00025972" w:rsidRPr="00A13C8E">
              <w:rPr>
                <w:rFonts w:ascii="David" w:eastAsia="David" w:hAnsi="David"/>
                <w:sz w:val="23"/>
                <w:szCs w:val="23"/>
                <w:rtl/>
              </w:rPr>
              <w:t>4</w:t>
            </w:r>
            <w:r w:rsidR="006E63D8" w:rsidRPr="00A13C8E">
              <w:rPr>
                <w:rFonts w:ascii="David" w:eastAsia="David" w:hAnsi="David"/>
                <w:sz w:val="23"/>
                <w:szCs w:val="23"/>
                <w:rtl/>
              </w:rPr>
              <w:t>:</w:t>
            </w:r>
            <w:r w:rsidR="00025972" w:rsidRPr="00A13C8E">
              <w:rPr>
                <w:rFonts w:ascii="David" w:eastAsia="David" w:hAnsi="David"/>
                <w:sz w:val="23"/>
                <w:szCs w:val="23"/>
                <w:rtl/>
              </w:rPr>
              <w:t>45</w:t>
            </w:r>
          </w:p>
        </w:tc>
        <w:tc>
          <w:tcPr>
            <w:tcW w:w="3827" w:type="dxa"/>
            <w:vAlign w:val="center"/>
          </w:tcPr>
          <w:p w14:paraId="22B93E1F" w14:textId="34E31C25" w:rsidR="006B338A" w:rsidRPr="00A13C8E" w:rsidRDefault="00D9744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>
              <w:rPr>
                <w:rFonts w:ascii="David" w:hAnsi="David" w:hint="cs"/>
                <w:color w:val="000000"/>
                <w:shd w:val="clear" w:color="auto" w:fill="FFFFFF"/>
                <w:rtl/>
              </w:rPr>
              <w:t>מ</w:t>
            </w:r>
            <w:r w:rsidR="00172778" w:rsidRPr="00A13C8E">
              <w:rPr>
                <w:rFonts w:ascii="David" w:hAnsi="David"/>
                <w:color w:val="000000"/>
                <w:shd w:val="clear" w:color="auto" w:fill="FFFFFF"/>
                <w:rtl/>
              </w:rPr>
              <w:t>הם ממשקי העבודה בינינו בתקופה הקרובה? - עם חינוך</w:t>
            </w:r>
          </w:p>
        </w:tc>
        <w:tc>
          <w:tcPr>
            <w:tcW w:w="1701" w:type="dxa"/>
            <w:vAlign w:val="center"/>
          </w:tcPr>
          <w:p w14:paraId="3790E5C8" w14:textId="7E002418" w:rsidR="006B338A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4CCBFE2D" w14:textId="3411A541" w:rsidR="006B338A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איתי</w:t>
            </w:r>
          </w:p>
        </w:tc>
      </w:tr>
      <w:tr w:rsidR="006E63D8" w:rsidRPr="00A13C8E" w14:paraId="54DDBA34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74868DB5" w14:textId="018676D5" w:rsidR="006E63D8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</w:t>
            </w:r>
            <w:r w:rsidR="00025972" w:rsidRPr="00A13C8E">
              <w:rPr>
                <w:rFonts w:ascii="David" w:eastAsia="David" w:hAnsi="David"/>
                <w:sz w:val="23"/>
                <w:szCs w:val="23"/>
                <w:rtl/>
              </w:rPr>
              <w:t>4</w:t>
            </w: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:</w:t>
            </w:r>
            <w:r w:rsidR="00025972" w:rsidRPr="00A13C8E">
              <w:rPr>
                <w:rFonts w:ascii="David" w:eastAsia="David" w:hAnsi="David"/>
                <w:sz w:val="23"/>
                <w:szCs w:val="23"/>
                <w:rtl/>
              </w:rPr>
              <w:t>45</w:t>
            </w: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-15:15</w:t>
            </w:r>
          </w:p>
        </w:tc>
        <w:tc>
          <w:tcPr>
            <w:tcW w:w="3827" w:type="dxa"/>
            <w:vAlign w:val="center"/>
          </w:tcPr>
          <w:p w14:paraId="68F752F6" w14:textId="37657A2D" w:rsidR="006E63D8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הפסקה</w:t>
            </w:r>
          </w:p>
        </w:tc>
        <w:tc>
          <w:tcPr>
            <w:tcW w:w="1701" w:type="dxa"/>
            <w:vAlign w:val="center"/>
          </w:tcPr>
          <w:p w14:paraId="73368B18" w14:textId="1ED62D30" w:rsidR="006E63D8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 יחד</w:t>
            </w:r>
          </w:p>
        </w:tc>
        <w:tc>
          <w:tcPr>
            <w:tcW w:w="3970" w:type="dxa"/>
            <w:vAlign w:val="center"/>
          </w:tcPr>
          <w:p w14:paraId="0E830EDC" w14:textId="2ED75D94" w:rsidR="006E63D8" w:rsidRPr="00A13C8E" w:rsidRDefault="006E63D8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עדי</w:t>
            </w:r>
          </w:p>
        </w:tc>
      </w:tr>
      <w:tr w:rsidR="00B5213E" w:rsidRPr="00A13C8E" w14:paraId="07573E17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2D733B4D" w14:textId="3E5DE027" w:rsidR="00B5213E" w:rsidRPr="00A13C8E" w:rsidRDefault="00B5213E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15:15-16:15</w:t>
            </w:r>
          </w:p>
        </w:tc>
        <w:tc>
          <w:tcPr>
            <w:tcW w:w="3827" w:type="dxa"/>
            <w:vAlign w:val="center"/>
          </w:tcPr>
          <w:p w14:paraId="38B6C89F" w14:textId="3D3F2181" w:rsidR="00B5213E" w:rsidRPr="00A13C8E" w:rsidRDefault="00B5213E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highlight w:val="yellow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תהליך יער משותף + איגום משאבים</w:t>
            </w:r>
          </w:p>
        </w:tc>
        <w:tc>
          <w:tcPr>
            <w:tcW w:w="1701" w:type="dxa"/>
            <w:vAlign w:val="center"/>
          </w:tcPr>
          <w:p w14:paraId="573B58D2" w14:textId="52548C4B" w:rsidR="00B5213E" w:rsidRPr="00A13C8E" w:rsidRDefault="00B5213E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</w:t>
            </w:r>
          </w:p>
        </w:tc>
        <w:tc>
          <w:tcPr>
            <w:tcW w:w="3970" w:type="dxa"/>
            <w:vAlign w:val="center"/>
          </w:tcPr>
          <w:p w14:paraId="1ACB610F" w14:textId="2767075A" w:rsidR="00B5213E" w:rsidRPr="00A13C8E" w:rsidRDefault="00B5213E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איתי</w:t>
            </w:r>
          </w:p>
        </w:tc>
      </w:tr>
      <w:tr w:rsidR="003C32BE" w:rsidRPr="00A13C8E" w14:paraId="5D4ECA29" w14:textId="77777777" w:rsidTr="2B5BFED6">
        <w:trPr>
          <w:trHeight w:val="324"/>
        </w:trPr>
        <w:tc>
          <w:tcPr>
            <w:tcW w:w="1563" w:type="dxa"/>
            <w:vAlign w:val="center"/>
          </w:tcPr>
          <w:p w14:paraId="48287B1D" w14:textId="2C4CD989" w:rsidR="003C32BE" w:rsidRPr="00A13C8E" w:rsidRDefault="0059285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16:15-16:30</w:t>
            </w:r>
          </w:p>
        </w:tc>
        <w:tc>
          <w:tcPr>
            <w:tcW w:w="3827" w:type="dxa"/>
            <w:vAlign w:val="center"/>
          </w:tcPr>
          <w:p w14:paraId="5407DE4D" w14:textId="5D3ADD4F" w:rsidR="003C32BE" w:rsidRPr="00A13C8E" w:rsidRDefault="0059285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הודעות</w:t>
            </w:r>
          </w:p>
        </w:tc>
        <w:tc>
          <w:tcPr>
            <w:tcW w:w="1701" w:type="dxa"/>
            <w:vAlign w:val="center"/>
          </w:tcPr>
          <w:p w14:paraId="4CE816D9" w14:textId="24ABE34C" w:rsidR="003C32BE" w:rsidRPr="00A13C8E" w:rsidRDefault="0059285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sz w:val="23"/>
                <w:szCs w:val="23"/>
                <w:rtl/>
              </w:rPr>
              <w:t>כולם</w:t>
            </w:r>
          </w:p>
        </w:tc>
        <w:tc>
          <w:tcPr>
            <w:tcW w:w="3970" w:type="dxa"/>
            <w:vAlign w:val="center"/>
          </w:tcPr>
          <w:p w14:paraId="7EC16BBA" w14:textId="7281645A" w:rsidR="003C32BE" w:rsidRPr="00A13C8E" w:rsidRDefault="00592851" w:rsidP="00F90723">
            <w:pPr>
              <w:bidi/>
              <w:spacing w:line="360" w:lineRule="auto"/>
              <w:jc w:val="center"/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</w:pPr>
            <w:r w:rsidRPr="00A13C8E">
              <w:rPr>
                <w:rFonts w:ascii="David" w:eastAsia="David" w:hAnsi="David"/>
                <w:b/>
                <w:bCs/>
                <w:sz w:val="23"/>
                <w:szCs w:val="23"/>
                <w:rtl/>
              </w:rPr>
              <w:t>כולם</w:t>
            </w:r>
          </w:p>
        </w:tc>
      </w:tr>
    </w:tbl>
    <w:p w14:paraId="638226BF" w14:textId="77777777" w:rsidR="00AF1D75" w:rsidRPr="00A13C8E" w:rsidRDefault="00AF1D75" w:rsidP="00F90723">
      <w:pPr>
        <w:bidi/>
        <w:spacing w:line="360" w:lineRule="auto"/>
        <w:ind w:left="-1"/>
        <w:jc w:val="center"/>
        <w:rPr>
          <w:rFonts w:ascii="David" w:eastAsia="David" w:hAnsi="David"/>
          <w:sz w:val="2"/>
          <w:szCs w:val="2"/>
          <w:rtl/>
        </w:rPr>
      </w:pPr>
    </w:p>
    <w:p w14:paraId="4369B8BE" w14:textId="3F5A47F3" w:rsidR="00392ED9" w:rsidRPr="00A13C8E" w:rsidRDefault="00E92954" w:rsidP="00F90723">
      <w:pPr>
        <w:bidi/>
        <w:spacing w:line="360" w:lineRule="auto"/>
        <w:ind w:left="-1"/>
        <w:jc w:val="both"/>
        <w:rPr>
          <w:rFonts w:ascii="David" w:eastAsia="David" w:hAnsi="David"/>
          <w:b/>
          <w:bCs/>
          <w:sz w:val="23"/>
          <w:szCs w:val="23"/>
          <w:u w:val="single"/>
          <w:rtl/>
        </w:rPr>
      </w:pPr>
      <w:r w:rsidRPr="00A13C8E">
        <w:rPr>
          <w:rFonts w:ascii="David" w:hAnsi="David"/>
        </w:rPr>
        <w:br/>
      </w:r>
      <w:r w:rsidR="00392ED9" w:rsidRPr="00A13C8E">
        <w:rPr>
          <w:rFonts w:ascii="David" w:eastAsia="David" w:hAnsi="David"/>
          <w:b/>
          <w:bCs/>
          <w:sz w:val="23"/>
          <w:szCs w:val="23"/>
          <w:u w:val="single"/>
          <w:rtl/>
        </w:rPr>
        <w:t xml:space="preserve">תוספות להודעה </w:t>
      </w:r>
      <w:proofErr w:type="spellStart"/>
      <w:r w:rsidR="00392ED9" w:rsidRPr="00A13C8E">
        <w:rPr>
          <w:rFonts w:ascii="David" w:eastAsia="David" w:hAnsi="David"/>
          <w:b/>
          <w:bCs/>
          <w:sz w:val="23"/>
          <w:szCs w:val="23"/>
          <w:u w:val="single"/>
          <w:rtl/>
        </w:rPr>
        <w:t>לרכזים.ות</w:t>
      </w:r>
      <w:proofErr w:type="spellEnd"/>
      <w:r w:rsidR="00392ED9" w:rsidRPr="00A13C8E">
        <w:rPr>
          <w:rFonts w:ascii="David" w:eastAsia="David" w:hAnsi="David"/>
          <w:b/>
          <w:bCs/>
          <w:sz w:val="23"/>
          <w:szCs w:val="23"/>
          <w:u w:val="single"/>
          <w:rtl/>
        </w:rPr>
        <w:t>:</w:t>
      </w:r>
    </w:p>
    <w:p w14:paraId="49E13667" w14:textId="77777777" w:rsidR="00392ED9" w:rsidRPr="00A13C8E" w:rsidRDefault="00392ED9" w:rsidP="00F90723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>מצ"ב לו"ז להכשרה הקרובה.</w:t>
      </w:r>
    </w:p>
    <w:p w14:paraId="3683108E" w14:textId="07B3C12A" w:rsidR="00392ED9" w:rsidRPr="00A13C8E" w:rsidRDefault="00DC1C31" w:rsidP="00F90723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 xml:space="preserve">יש </w:t>
      </w:r>
      <w:r w:rsidR="00392ED9" w:rsidRPr="00A13C8E">
        <w:rPr>
          <w:rFonts w:ascii="David" w:eastAsia="David" w:hAnsi="David"/>
          <w:sz w:val="23"/>
          <w:rtl/>
        </w:rPr>
        <w:t>להביא מחשבים ניידים.</w:t>
      </w:r>
    </w:p>
    <w:p w14:paraId="5D1EF924" w14:textId="4152C552" w:rsidR="00392ED9" w:rsidRPr="00A13C8E" w:rsidRDefault="00F62479" w:rsidP="00F90723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 xml:space="preserve">יש להביא </w:t>
      </w:r>
      <w:r w:rsidR="00392ED9" w:rsidRPr="00A13C8E">
        <w:rPr>
          <w:rFonts w:ascii="David" w:eastAsia="David" w:hAnsi="David"/>
          <w:sz w:val="23"/>
          <w:rtl/>
        </w:rPr>
        <w:t>כלים רב פעמיים + כוס שתייה חמה.</w:t>
      </w:r>
    </w:p>
    <w:p w14:paraId="0848C6F4" w14:textId="0DC5F3CE" w:rsidR="00392ED9" w:rsidRPr="00A13C8E" w:rsidRDefault="00F62479" w:rsidP="00F90723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 xml:space="preserve">עבור קורס "ניהול פרויקטים" - יש </w:t>
      </w:r>
      <w:r w:rsidR="00392ED9" w:rsidRPr="00A13C8E">
        <w:rPr>
          <w:rFonts w:ascii="David" w:eastAsia="David" w:hAnsi="David"/>
          <w:sz w:val="23"/>
          <w:rtl/>
        </w:rPr>
        <w:t>ל</w:t>
      </w:r>
      <w:r w:rsidR="00B8160E" w:rsidRPr="00A13C8E">
        <w:rPr>
          <w:rFonts w:ascii="David" w:eastAsia="David" w:hAnsi="David"/>
          <w:sz w:val="23"/>
          <w:rtl/>
        </w:rPr>
        <w:t>הכין</w:t>
      </w:r>
      <w:r w:rsidR="00392ED9" w:rsidRPr="00A13C8E">
        <w:rPr>
          <w:rFonts w:ascii="David" w:eastAsia="David" w:hAnsi="David"/>
          <w:sz w:val="23"/>
          <w:rtl/>
        </w:rPr>
        <w:t xml:space="preserve"> </w:t>
      </w:r>
      <w:r w:rsidRPr="00A13C8E">
        <w:rPr>
          <w:rFonts w:ascii="David" w:eastAsia="David" w:hAnsi="David"/>
          <w:sz w:val="23"/>
          <w:rtl/>
        </w:rPr>
        <w:t xml:space="preserve">את </w:t>
      </w:r>
      <w:r w:rsidR="00392ED9" w:rsidRPr="00A13C8E">
        <w:rPr>
          <w:rFonts w:ascii="David" w:eastAsia="David" w:hAnsi="David"/>
          <w:sz w:val="23"/>
          <w:rtl/>
        </w:rPr>
        <w:t xml:space="preserve">מצגת </w:t>
      </w:r>
      <w:r w:rsidR="00B8160E" w:rsidRPr="00A13C8E">
        <w:rPr>
          <w:rFonts w:ascii="David" w:eastAsia="David" w:hAnsi="David"/>
          <w:sz w:val="23"/>
          <w:rtl/>
        </w:rPr>
        <w:t>ה</w:t>
      </w:r>
      <w:r w:rsidR="00392ED9" w:rsidRPr="00A13C8E">
        <w:rPr>
          <w:rFonts w:ascii="David" w:eastAsia="David" w:hAnsi="David"/>
          <w:sz w:val="23"/>
          <w:rtl/>
        </w:rPr>
        <w:t>פרויקט</w:t>
      </w:r>
      <w:r w:rsidR="00B8160E" w:rsidRPr="00A13C8E">
        <w:rPr>
          <w:rFonts w:ascii="David" w:eastAsia="David" w:hAnsi="David"/>
          <w:sz w:val="23"/>
          <w:rtl/>
        </w:rPr>
        <w:t xml:space="preserve"> </w:t>
      </w:r>
      <w:proofErr w:type="spellStart"/>
      <w:r w:rsidR="00B8160E" w:rsidRPr="00A13C8E">
        <w:rPr>
          <w:rFonts w:ascii="David" w:eastAsia="David" w:hAnsi="David"/>
          <w:sz w:val="23"/>
          <w:rtl/>
        </w:rPr>
        <w:t>שהתחלתם.ן</w:t>
      </w:r>
      <w:proofErr w:type="spellEnd"/>
      <w:r w:rsidR="00392ED9" w:rsidRPr="00A13C8E">
        <w:rPr>
          <w:rFonts w:ascii="David" w:eastAsia="David" w:hAnsi="David"/>
          <w:sz w:val="23"/>
          <w:rtl/>
        </w:rPr>
        <w:t>.</w:t>
      </w:r>
    </w:p>
    <w:p w14:paraId="2C409F02" w14:textId="02CF1F05" w:rsidR="00484F6B" w:rsidRPr="00A13C8E" w:rsidRDefault="00484F6B" w:rsidP="00F90723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  <w:rtl/>
        </w:rPr>
      </w:pPr>
      <w:r w:rsidRPr="00A13C8E">
        <w:rPr>
          <w:rFonts w:ascii="David" w:eastAsia="David" w:hAnsi="David"/>
          <w:sz w:val="23"/>
          <w:rtl/>
        </w:rPr>
        <w:t>יש לגזור זמני הגעה מראש ולקחת בחשבון פקקים ומציאת חניה.</w:t>
      </w:r>
    </w:p>
    <w:p w14:paraId="442C5E70" w14:textId="77777777" w:rsidR="00392ED9" w:rsidRPr="00A13C8E" w:rsidRDefault="00392ED9" w:rsidP="00F90723">
      <w:pPr>
        <w:bidi/>
        <w:spacing w:line="360" w:lineRule="auto"/>
        <w:jc w:val="both"/>
        <w:rPr>
          <w:rFonts w:ascii="David" w:eastAsia="David" w:hAnsi="David"/>
          <w:b/>
          <w:bCs/>
          <w:sz w:val="23"/>
          <w:szCs w:val="23"/>
          <w:u w:val="single"/>
          <w:rtl/>
        </w:rPr>
      </w:pPr>
    </w:p>
    <w:p w14:paraId="157A1FE5" w14:textId="5096CC67" w:rsidR="00392ED9" w:rsidRPr="00A13C8E" w:rsidRDefault="00392ED9" w:rsidP="00F90723">
      <w:pPr>
        <w:bidi/>
        <w:spacing w:line="360" w:lineRule="auto"/>
        <w:jc w:val="both"/>
        <w:rPr>
          <w:rFonts w:ascii="David" w:eastAsia="David" w:hAnsi="David"/>
          <w:b/>
          <w:bCs/>
          <w:sz w:val="23"/>
          <w:szCs w:val="23"/>
          <w:u w:val="single"/>
          <w:rtl/>
        </w:rPr>
      </w:pPr>
      <w:r w:rsidRPr="00A13C8E">
        <w:rPr>
          <w:rFonts w:ascii="David" w:eastAsia="David" w:hAnsi="David"/>
          <w:b/>
          <w:bCs/>
          <w:sz w:val="23"/>
          <w:szCs w:val="23"/>
          <w:u w:val="single"/>
          <w:rtl/>
        </w:rPr>
        <w:t>הודעות ועדכונים:</w:t>
      </w:r>
    </w:p>
    <w:p w14:paraId="7A169195" w14:textId="77777777" w:rsidR="00392ED9" w:rsidRPr="00A13C8E" w:rsidRDefault="00392ED9" w:rsidP="00F90723">
      <w:pPr>
        <w:pStyle w:val="aa"/>
        <w:bidi/>
        <w:spacing w:line="360" w:lineRule="auto"/>
        <w:ind w:left="360"/>
        <w:jc w:val="left"/>
        <w:rPr>
          <w:rFonts w:ascii="David" w:eastAsia="David" w:hAnsi="David"/>
          <w:sz w:val="6"/>
          <w:szCs w:val="6"/>
        </w:rPr>
      </w:pPr>
    </w:p>
    <w:p w14:paraId="4EDBF4AB" w14:textId="7C596218" w:rsidR="00392ED9" w:rsidRPr="00A13C8E" w:rsidRDefault="00392ED9" w:rsidP="00F90723">
      <w:pPr>
        <w:bidi/>
        <w:spacing w:line="360" w:lineRule="auto"/>
        <w:rPr>
          <w:rFonts w:ascii="David" w:eastAsia="David" w:hAnsi="David"/>
          <w:sz w:val="23"/>
          <w:szCs w:val="23"/>
        </w:rPr>
      </w:pPr>
      <w:r w:rsidRPr="00A13C8E">
        <w:rPr>
          <w:rFonts w:ascii="David" w:eastAsia="David" w:hAnsi="David"/>
          <w:b/>
          <w:bCs/>
          <w:sz w:val="23"/>
          <w:szCs w:val="23"/>
          <w:rtl/>
        </w:rPr>
        <w:t>פסח</w:t>
      </w:r>
      <w:r w:rsidRPr="00A13C8E">
        <w:rPr>
          <w:rFonts w:ascii="David" w:eastAsia="David" w:hAnsi="David"/>
          <w:sz w:val="23"/>
          <w:szCs w:val="23"/>
          <w:rtl/>
        </w:rPr>
        <w:t xml:space="preserve"> </w:t>
      </w:r>
      <w:r w:rsidR="00E92954" w:rsidRPr="00A13C8E">
        <w:rPr>
          <w:rFonts w:ascii="David" w:eastAsia="David" w:hAnsi="David"/>
          <w:sz w:val="23"/>
          <w:szCs w:val="23"/>
          <w:rtl/>
        </w:rPr>
        <w:t>-</w:t>
      </w:r>
      <w:r w:rsidRPr="00A13C8E">
        <w:rPr>
          <w:rFonts w:ascii="David" w:eastAsia="David" w:hAnsi="David"/>
          <w:sz w:val="23"/>
          <w:szCs w:val="23"/>
          <w:rtl/>
        </w:rPr>
        <w:t xml:space="preserve"> </w:t>
      </w:r>
      <w:r w:rsidRPr="00A13C8E">
        <w:rPr>
          <w:rFonts w:ascii="David" w:eastAsia="David" w:hAnsi="David"/>
          <w:b/>
          <w:bCs/>
          <w:sz w:val="23"/>
          <w:szCs w:val="23"/>
          <w:rtl/>
        </w:rPr>
        <w:t>איתי</w:t>
      </w:r>
      <w:r w:rsidRPr="00A13C8E">
        <w:rPr>
          <w:rFonts w:ascii="David" w:eastAsia="David" w:hAnsi="David"/>
          <w:sz w:val="23"/>
          <w:szCs w:val="23"/>
          <w:rtl/>
        </w:rPr>
        <w:t>:</w:t>
      </w:r>
    </w:p>
    <w:p w14:paraId="034F4B2C" w14:textId="43F438AD" w:rsidR="00172778" w:rsidRPr="00A13C8E" w:rsidRDefault="006D0C97" w:rsidP="00F90723">
      <w:pPr>
        <w:pStyle w:val="aa"/>
        <w:numPr>
          <w:ilvl w:val="0"/>
          <w:numId w:val="3"/>
        </w:numPr>
        <w:bidi/>
        <w:spacing w:line="360" w:lineRule="auto"/>
        <w:jc w:val="left"/>
        <w:rPr>
          <w:rFonts w:ascii="David" w:eastAsia="David" w:hAnsi="David"/>
          <w:b/>
          <w:bCs/>
          <w:sz w:val="23"/>
        </w:rPr>
      </w:pPr>
      <w:r w:rsidRPr="00A13C8E">
        <w:rPr>
          <w:rFonts w:ascii="David" w:eastAsia="David" w:hAnsi="David"/>
          <w:sz w:val="23"/>
          <w:rtl/>
        </w:rPr>
        <w:t>סטטוס מוקדי טבע</w:t>
      </w:r>
      <w:r w:rsidR="346B84EF" w:rsidRPr="00A13C8E">
        <w:rPr>
          <w:rFonts w:ascii="David" w:eastAsia="David" w:hAnsi="David"/>
          <w:sz w:val="23"/>
          <w:rtl/>
        </w:rPr>
        <w:t>.</w:t>
      </w:r>
    </w:p>
    <w:p w14:paraId="089C73D8" w14:textId="10815B0F" w:rsidR="007F5C04" w:rsidRPr="00A13C8E" w:rsidRDefault="007F5C04" w:rsidP="00F90723">
      <w:pPr>
        <w:bidi/>
        <w:spacing w:line="360" w:lineRule="auto"/>
        <w:rPr>
          <w:rFonts w:ascii="David" w:eastAsia="David" w:hAnsi="David"/>
          <w:b/>
          <w:bCs/>
          <w:sz w:val="23"/>
          <w:rtl/>
        </w:rPr>
      </w:pPr>
      <w:r w:rsidRPr="00A13C8E">
        <w:rPr>
          <w:rFonts w:ascii="David" w:eastAsia="David" w:hAnsi="David"/>
          <w:b/>
          <w:bCs/>
          <w:sz w:val="23"/>
          <w:rtl/>
        </w:rPr>
        <w:t xml:space="preserve">קיץ </w:t>
      </w:r>
      <w:r w:rsidR="00562399" w:rsidRPr="00A13C8E">
        <w:rPr>
          <w:rFonts w:ascii="David" w:eastAsia="David" w:hAnsi="David"/>
          <w:sz w:val="23"/>
          <w:szCs w:val="23"/>
          <w:rtl/>
        </w:rPr>
        <w:t>–</w:t>
      </w:r>
      <w:r w:rsidR="006D0C97" w:rsidRPr="00A13C8E">
        <w:rPr>
          <w:rFonts w:ascii="David" w:eastAsia="David" w:hAnsi="David"/>
          <w:b/>
          <w:bCs/>
          <w:sz w:val="23"/>
          <w:rtl/>
        </w:rPr>
        <w:t xml:space="preserve"> איתי</w:t>
      </w:r>
      <w:r w:rsidR="00562399" w:rsidRPr="00A13C8E">
        <w:rPr>
          <w:rFonts w:ascii="David" w:eastAsia="David" w:hAnsi="David"/>
          <w:sz w:val="23"/>
          <w:rtl/>
        </w:rPr>
        <w:t xml:space="preserve"> + </w:t>
      </w:r>
      <w:r w:rsidR="00562399" w:rsidRPr="00A13C8E">
        <w:rPr>
          <w:rFonts w:ascii="David" w:eastAsia="David" w:hAnsi="David"/>
          <w:b/>
          <w:bCs/>
          <w:sz w:val="23"/>
          <w:rtl/>
        </w:rPr>
        <w:t>תפוחי</w:t>
      </w:r>
      <w:r w:rsidRPr="00A13C8E">
        <w:rPr>
          <w:rFonts w:ascii="David" w:eastAsia="David" w:hAnsi="David"/>
          <w:sz w:val="23"/>
          <w:rtl/>
        </w:rPr>
        <w:t>:</w:t>
      </w:r>
    </w:p>
    <w:p w14:paraId="6D0F2127" w14:textId="489AA789" w:rsidR="00B140BF" w:rsidRPr="00A13C8E" w:rsidRDefault="00562399" w:rsidP="00F90723">
      <w:pPr>
        <w:pStyle w:val="aa"/>
        <w:numPr>
          <w:ilvl w:val="0"/>
          <w:numId w:val="3"/>
        </w:numPr>
        <w:bidi/>
        <w:spacing w:line="360" w:lineRule="auto"/>
        <w:jc w:val="left"/>
        <w:rPr>
          <w:rFonts w:ascii="David" w:eastAsia="David" w:hAnsi="David"/>
          <w:sz w:val="23"/>
          <w:rtl/>
        </w:rPr>
      </w:pPr>
      <w:r w:rsidRPr="00A13C8E">
        <w:rPr>
          <w:rFonts w:ascii="David" w:eastAsia="David" w:hAnsi="David"/>
          <w:sz w:val="23"/>
          <w:rtl/>
        </w:rPr>
        <w:t xml:space="preserve">תהליך לוגיסטי קורסים מסכמים- </w:t>
      </w:r>
      <w:r w:rsidRPr="00A13C8E">
        <w:rPr>
          <w:rFonts w:ascii="David" w:eastAsia="David" w:hAnsi="David"/>
          <w:b/>
          <w:bCs/>
          <w:sz w:val="23"/>
          <w:rtl/>
        </w:rPr>
        <w:t>תפוחי.</w:t>
      </w:r>
    </w:p>
    <w:p w14:paraId="0A898180" w14:textId="3898BF8F" w:rsidR="00EB1E0C" w:rsidRPr="00A13C8E" w:rsidRDefault="00AE3740" w:rsidP="00F90723">
      <w:pPr>
        <w:bidi/>
        <w:spacing w:line="360" w:lineRule="auto"/>
        <w:rPr>
          <w:rFonts w:ascii="David" w:eastAsia="David" w:hAnsi="David"/>
          <w:b/>
          <w:bCs/>
          <w:sz w:val="23"/>
          <w:szCs w:val="23"/>
          <w:rtl/>
        </w:rPr>
      </w:pPr>
      <w:r w:rsidRPr="00A13C8E">
        <w:rPr>
          <w:rFonts w:ascii="David" w:eastAsia="David" w:hAnsi="David"/>
          <w:b/>
          <w:bCs/>
          <w:sz w:val="23"/>
          <w:szCs w:val="23"/>
          <w:rtl/>
        </w:rPr>
        <w:t xml:space="preserve">כללי </w:t>
      </w:r>
      <w:r w:rsidRPr="00A13C8E">
        <w:rPr>
          <w:rFonts w:ascii="David" w:eastAsia="David" w:hAnsi="David"/>
          <w:sz w:val="23"/>
          <w:szCs w:val="23"/>
          <w:rtl/>
        </w:rPr>
        <w:t xml:space="preserve">– </w:t>
      </w:r>
      <w:r w:rsidRPr="00A13C8E">
        <w:rPr>
          <w:rFonts w:ascii="David" w:eastAsia="David" w:hAnsi="David"/>
          <w:b/>
          <w:bCs/>
          <w:sz w:val="23"/>
          <w:szCs w:val="23"/>
          <w:rtl/>
        </w:rPr>
        <w:t>יונתן</w:t>
      </w:r>
      <w:r w:rsidRPr="00A13C8E">
        <w:rPr>
          <w:rFonts w:ascii="David" w:eastAsia="David" w:hAnsi="David"/>
          <w:sz w:val="23"/>
          <w:szCs w:val="23"/>
          <w:rtl/>
        </w:rPr>
        <w:t>:</w:t>
      </w:r>
    </w:p>
    <w:p w14:paraId="5FDE8F00" w14:textId="51E10075" w:rsidR="00EB1E0C" w:rsidRPr="00A13C8E" w:rsidRDefault="00562399" w:rsidP="00F90723">
      <w:pPr>
        <w:pStyle w:val="aa"/>
        <w:numPr>
          <w:ilvl w:val="0"/>
          <w:numId w:val="3"/>
        </w:numPr>
        <w:bidi/>
        <w:spacing w:line="360" w:lineRule="auto"/>
        <w:jc w:val="left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 xml:space="preserve"> </w:t>
      </w:r>
    </w:p>
    <w:p w14:paraId="0673E520" w14:textId="77777777" w:rsidR="001E6CF4" w:rsidRPr="00A13C8E" w:rsidRDefault="001E6CF4" w:rsidP="00F90723">
      <w:pPr>
        <w:bidi/>
        <w:spacing w:line="360" w:lineRule="auto"/>
        <w:rPr>
          <w:rFonts w:ascii="David" w:eastAsia="David" w:hAnsi="David"/>
          <w:sz w:val="23"/>
          <w:rtl/>
        </w:rPr>
      </w:pPr>
    </w:p>
    <w:p w14:paraId="5E80EC75" w14:textId="12FC1A4D" w:rsidR="001E6CF4" w:rsidRPr="00A13C8E" w:rsidRDefault="001E6CF4" w:rsidP="00F90723">
      <w:pPr>
        <w:spacing w:line="360" w:lineRule="auto"/>
        <w:rPr>
          <w:rFonts w:ascii="David" w:eastAsia="David" w:hAnsi="David"/>
          <w:sz w:val="23"/>
          <w:rtl/>
        </w:rPr>
      </w:pPr>
      <w:r w:rsidRPr="00A13C8E">
        <w:rPr>
          <w:rFonts w:ascii="David" w:eastAsia="David" w:hAnsi="David"/>
          <w:sz w:val="23"/>
          <w:rtl/>
        </w:rPr>
        <w:br w:type="page"/>
      </w:r>
    </w:p>
    <w:p w14:paraId="6340D47D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Fonts w:ascii="David" w:hAnsi="David" w:cs="David"/>
          <w:rtl/>
        </w:rPr>
      </w:pPr>
      <w:r w:rsidRPr="00A13C8E">
        <w:rPr>
          <w:rStyle w:val="normaltextrun"/>
          <w:rFonts w:ascii="David" w:hAnsi="David" w:cs="David"/>
          <w:b/>
          <w:bCs/>
          <w:u w:val="single"/>
          <w:rtl/>
        </w:rPr>
        <w:lastRenderedPageBreak/>
        <w:t>מהם ממשקי העבודה בינינו בתקופה הקרובה? | חינוך ומפעלים ביחד</w:t>
      </w:r>
      <w:r w:rsidRPr="00A13C8E">
        <w:rPr>
          <w:rStyle w:val="eop"/>
          <w:rFonts w:ascii="David" w:hAnsi="David" w:cs="David"/>
          <w:rtl/>
        </w:rPr>
        <w:t> </w:t>
      </w:r>
    </w:p>
    <w:p w14:paraId="4C41C844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Fonts w:ascii="David" w:hAnsi="David" w:cs="David"/>
          <w:sz w:val="18"/>
          <w:szCs w:val="18"/>
        </w:rPr>
      </w:pPr>
    </w:p>
    <w:p w14:paraId="4924B379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b/>
          <w:bCs/>
          <w:sz w:val="23"/>
          <w:szCs w:val="23"/>
          <w:rtl/>
        </w:rPr>
        <w:t>מסר מרכזי:</w:t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במהלך תהליכי הקיץ ישנה עבודה משותפת בין רכזי/ות מפעלים לרכזי/ות חינוך. נרצה במהלך היחידה להבין מהם ממשקי העבודה המשותפים ולראות מהם הקווים המנחים לעבודה המשותפת.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00610A9" w14:textId="77777777" w:rsidR="00862338" w:rsidRPr="00A13C8E" w:rsidRDefault="00862338" w:rsidP="00F90723">
      <w:pPr>
        <w:pStyle w:val="paragraph"/>
        <w:shd w:val="clear" w:color="auto" w:fill="E2EFD9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b/>
          <w:bCs/>
          <w:sz w:val="23"/>
          <w:szCs w:val="23"/>
          <w:rtl/>
        </w:rPr>
        <w:t>חלק ראשון-חשיבה משותפת (20 דק')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3B9E5DC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נתחלק לקבוצות מעורבבות של רכזי/ות חינוך ומפעלים כל קבוצה תקבל סיטואציה מתהליך קיץ ובה קיים ממשק בין רכזי/ות חינוך למפעלים. נבקש מרכזי/ות החינוך והמפעלים לחשוב על הסיטואציה, לענות על השאלות לדיון ולחשוב על ממשקי העבודה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DB3E0D2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נספחים: סיטואציות    ציוד: עטים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68C49F18" w14:textId="77777777" w:rsidR="00862338" w:rsidRPr="00A13C8E" w:rsidRDefault="00862338" w:rsidP="00F90723">
      <w:pPr>
        <w:pStyle w:val="paragraph"/>
        <w:shd w:val="clear" w:color="auto" w:fill="E2EFD9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b/>
          <w:bCs/>
          <w:sz w:val="23"/>
          <w:szCs w:val="23"/>
          <w:rtl/>
        </w:rPr>
        <w:t>חלק שני-שיתוף (15 דק')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5A184E82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נבקש מרכזי/ות החינוך  ורכזי/ות המפעלים לפי הקבוצות לשתף בסיטואציה ובתובנות ממה שעלה בקבוצה לאחר השאלות לדיון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7188B58E" w14:textId="77777777" w:rsidR="00862338" w:rsidRPr="00A13C8E" w:rsidRDefault="00862338" w:rsidP="00F90723">
      <w:pPr>
        <w:pStyle w:val="paragraph"/>
        <w:shd w:val="clear" w:color="auto" w:fill="E2EFD9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b/>
          <w:bCs/>
          <w:sz w:val="23"/>
          <w:szCs w:val="23"/>
          <w:rtl/>
        </w:rPr>
        <w:t>חלק שלישי- דיון בשאלה (20 דק')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4A9EABE" w14:textId="77777777" w:rsidR="00862338" w:rsidRPr="00A13C8E" w:rsidRDefault="00862338" w:rsidP="00F90723">
      <w:pPr>
        <w:pStyle w:val="paragraph"/>
        <w:numPr>
          <w:ilvl w:val="0"/>
          <w:numId w:val="10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מה חשוב שיהיה בממשקי העבודה בין רכזי/ות חינוך למפעלים בקיץ הזה?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במידה ואין את אחד/ת מהתפקידים- מה חשוב לייצר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בההנהגה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כדי לאפשר חשיבה הוליסטית על הקיץ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59F5311" w14:textId="77777777" w:rsidR="00862338" w:rsidRPr="00A13C8E" w:rsidRDefault="00862338" w:rsidP="00F90723">
      <w:pPr>
        <w:pStyle w:val="paragraph"/>
        <w:numPr>
          <w:ilvl w:val="0"/>
          <w:numId w:val="11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מה חשוב שיהיה בין החיבור של רכזי/ות מפעלים לחינוך לבין חברי/ות צוות ההנהגה?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6C42770F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*בחלק זה נרשום את הרווים המנחים שהעלו המשתתפים/ות ונוציא בסיומו של יום ההכשרה ונעביר גם למרכזי/ות הנהגות.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143CB259" w14:textId="5B598B6D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7792AD10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b/>
          <w:bCs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b/>
          <w:bCs/>
          <w:sz w:val="23"/>
          <w:szCs w:val="23"/>
          <w:rtl/>
        </w:rPr>
        <w:t>סיטואציות:</w:t>
      </w:r>
      <w:r w:rsidRPr="00A13C8E">
        <w:rPr>
          <w:rStyle w:val="eop"/>
          <w:rFonts w:ascii="David" w:hAnsi="David" w:cs="David"/>
          <w:b/>
          <w:bCs/>
          <w:sz w:val="23"/>
          <w:szCs w:val="23"/>
          <w:rtl/>
        </w:rPr>
        <w:t> </w:t>
      </w:r>
    </w:p>
    <w:p w14:paraId="51063503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762C8F6D" w14:textId="77777777" w:rsidR="00862338" w:rsidRPr="00A13C8E" w:rsidRDefault="00862338" w:rsidP="00F90723">
      <w:pPr>
        <w:pStyle w:val="paragraph"/>
        <w:numPr>
          <w:ilvl w:val="0"/>
          <w:numId w:val="12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אישור תוכניות – 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687328C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לאישור התוכנית מגיע שבט עם מפת מחנה ובה מס' גבוה של כשלים – שטחי חניכים במיקום לא טוב ולא מספיק גדולים, כמות גדולה של מבני ראווה שלא משאירים מקום לפעילות, מיקום שטח הורים קרוב מידי לחניכים, מיקום מטבח מתחת לנקודת הביוב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וכו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>'. 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BAAF8B5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5913F50B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איך קובעים את הסטנדרט ההנהגתי למפת מחנה שבטית?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6DAC9729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איך היה אפשר להימנע ממפה לא מותאמת לתהליך החינוכי והלוגיסטי למחנה?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112FFCE1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איך צריך להיראות תהליך אישור התוכניות?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7904F650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* אילו כלים נרצה להכין לרכזי/ות האשכול לטובת תהליך אישור התוכניות? 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4E6A4C34" w14:textId="77777777" w:rsidR="00862338" w:rsidRPr="00A13C8E" w:rsidRDefault="00862338" w:rsidP="00F90723">
      <w:pPr>
        <w:pStyle w:val="paragraph"/>
        <w:numPr>
          <w:ilvl w:val="0"/>
          <w:numId w:val="13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תחקירים-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>במהלך הקיץ נקבעים תחקירים לקראת אירועי הקיץ, חשוב לחברי/ות הצוות לוודא כי רמת מוכנות השבטים לפעילות הקיץ הינה גבוהה ולכן נקבעו תחקירים שבועיים לפני הפעילות. מרכזי/ות השבטים פנו למלווי/ות השבטים בטענה כי הם היו רוצים שגם המרכזים/ות הצעירים/ות ינכחו בתחקיר של פעילות הקיץ וגם להוסיף לתחקיר את שלל הפעילויות השבטיות שנערכות בקיץ.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5EFA4B85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מלווי/ות השבטים מודאגים כי זמן התחקיר לא יספיק בשביל לעבור על כלל החלקים הלוגיסטיים לפעילות הקיץ ורוצים לקבוע שלושה תחקירים לקיץ- חינוכי עם המרכזים/ות הצעירים, לוגיסטי רק צוות בוגר ותחקיר </w:t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lastRenderedPageBreak/>
        <w:t>נוסף לפעילויות הקיץ השונות בשבטים.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>* מה לדעתכם/ן צריך להיות הממשק בין רכז/ת חינוך למפעלים בהקשר לתחקירים?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>* מה הדרך המיטבית לנהל את התחקירים בהנהגה?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>*במה רכזי/ות חינוך ומפעלים צריכים/ות להיות מעודכנים/נוכחים לאחר/במהלך התחקירים?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433004FC" w14:textId="77777777" w:rsidR="00862338" w:rsidRPr="00A13C8E" w:rsidRDefault="00862338" w:rsidP="00F90723">
      <w:pPr>
        <w:pStyle w:val="paragraph"/>
        <w:numPr>
          <w:ilvl w:val="0"/>
          <w:numId w:val="14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נקודה מורכבת /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בלתם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(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רכז.ת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אשכול)- 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43BFEF5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שבועיים לפני המחנה בהרצת מחנה עם צוות המחנה עולה סיטואציה שבה הירידה של כלל חניכי השכבות הצעירות של היער הצמוד מתקיימת באותו זמן של ריצת הניווט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ההנהגתית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של כיתות ט'. אם לא נעשה שינוי, חניכי ט' המנווטים יהיו בסכנה בטיחותית מכיוון שתוכננו נקודות לניווט על צירים ובשטח כינוס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האוטובסים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. בנוסף, באותו הזמן, שבט </w:t>
      </w:r>
      <w:r w:rsidRPr="00A13C8E">
        <w:rPr>
          <w:rStyle w:val="normaltextrun"/>
          <w:rFonts w:ascii="David" w:hAnsi="David" w:cs="David"/>
          <w:sz w:val="23"/>
          <w:szCs w:val="23"/>
        </w:rPr>
        <w:t>X</w:t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מקיים גיחה במסלול הקצר ביער עם כ-300 חניכים.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CB0B474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12078981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מה האופציות העומדות על השולחן?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4632D8A7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* איך נכון לתכנן את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הלו"ז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החינוכי ביער ומי הם האנשים שצריכים לעבוד עליו?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7AE60C0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* אילו בעלי תפקיד צריכים להתייחס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ללו"ז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בשלב התיכנון ואילו במהלך המחנה? 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67C276AC" w14:textId="54C1234C" w:rsidR="00862338" w:rsidRPr="00A13C8E" w:rsidRDefault="00862338" w:rsidP="00F90723">
      <w:pPr>
        <w:pStyle w:val="paragraph"/>
        <w:numPr>
          <w:ilvl w:val="0"/>
          <w:numId w:val="15"/>
        </w:numPr>
        <w:bidi/>
        <w:spacing w:before="0" w:beforeAutospacing="0" w:after="0" w:afterAutospacing="0" w:line="360" w:lineRule="auto"/>
        <w:ind w:left="1080" w:firstLine="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הכשרות – 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במהלך בניית תלת 3 להכשרת הצוות הבוגר צוות ההנהגה מעלה את כלל ההכשרות הנדרשות לתקופה זו של השנה לצוות הבוגר. רכז החינוך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שמתכלל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 xml:space="preserve"> את תלת 3 מודיע לצוות ההנהגה שאין מספיק זמן בישיבות הצוותים וחלק מההכשרות עוברות לליווים. רכזת המפעלים והארגון מבקשת שכלל ההכשרות הלוגיסטיות יעברו במהלך ישיבות מרכזים/ות והחלק החינוכי הדרכתי יעבור במהלך </w:t>
      </w:r>
      <w:proofErr w:type="spellStart"/>
      <w:r w:rsidRPr="00A13C8E">
        <w:rPr>
          <w:rStyle w:val="normaltextrun"/>
          <w:rFonts w:ascii="David" w:hAnsi="David" w:cs="David"/>
          <w:sz w:val="23"/>
          <w:szCs w:val="23"/>
          <w:rtl/>
        </w:rPr>
        <w:t>הליווים</w:t>
      </w:r>
      <w:proofErr w:type="spellEnd"/>
      <w:r w:rsidRPr="00A13C8E">
        <w:rPr>
          <w:rStyle w:val="normaltextrun"/>
          <w:rFonts w:ascii="David" w:hAnsi="David" w:cs="David"/>
          <w:sz w:val="23"/>
          <w:szCs w:val="23"/>
          <w:rtl/>
        </w:rPr>
        <w:t>.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2A4F84EB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מה לדעתכם/ן צריך להיות הממשק בין רכז/ת חינוך למפעלים בהקשר להכשרות?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normaltextrun"/>
          <w:rFonts w:ascii="David" w:hAnsi="David" w:cs="David"/>
          <w:sz w:val="23"/>
          <w:szCs w:val="23"/>
          <w:rtl/>
        </w:rPr>
        <w:t>* איך נוכל לוודא שלצוות הבוגר יש את ההכשרה הנדרשת לקראת הקיץ?</w:t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47AAFC72" w14:textId="77777777" w:rsidR="00862338" w:rsidRPr="00A13C8E" w:rsidRDefault="00862338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  <w:r w:rsidRPr="00A13C8E">
        <w:rPr>
          <w:rStyle w:val="normaltextrun"/>
          <w:rFonts w:ascii="David" w:hAnsi="David" w:cs="David"/>
          <w:sz w:val="23"/>
          <w:szCs w:val="23"/>
          <w:rtl/>
        </w:rPr>
        <w:t>* אילו הכשרות יכולות לעבור בליווי ואילו לא?</w:t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scxw131673840"/>
          <w:rFonts w:ascii="David" w:hAnsi="David" w:cs="David"/>
          <w:sz w:val="23"/>
          <w:szCs w:val="23"/>
          <w:rtl/>
        </w:rPr>
        <w:t> </w:t>
      </w:r>
      <w:r w:rsidRPr="00A13C8E">
        <w:rPr>
          <w:rFonts w:ascii="David" w:hAnsi="David" w:cs="David"/>
          <w:sz w:val="23"/>
          <w:szCs w:val="23"/>
          <w:rtl/>
        </w:rPr>
        <w:br/>
      </w:r>
      <w:r w:rsidRPr="00A13C8E">
        <w:rPr>
          <w:rStyle w:val="eop"/>
          <w:rFonts w:ascii="David" w:hAnsi="David" w:cs="David"/>
          <w:sz w:val="23"/>
          <w:szCs w:val="23"/>
          <w:rtl/>
        </w:rPr>
        <w:t> </w:t>
      </w:r>
    </w:p>
    <w:p w14:paraId="37F658A1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7D65BE02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3DBCF777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4777EB41" w14:textId="77777777" w:rsidR="00F90723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3D722A24" w14:textId="77777777" w:rsidR="005F1BEE" w:rsidRDefault="005F1BEE" w:rsidP="005F1BEE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05A93207" w14:textId="77777777" w:rsidR="005F1BEE" w:rsidRDefault="005F1BEE" w:rsidP="005F1BEE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228B1C49" w14:textId="77777777" w:rsidR="005F1BEE" w:rsidRPr="00A13C8E" w:rsidRDefault="005F1BEE" w:rsidP="005F1BEE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4869260B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6D212E51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2A571708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38597CB5" w14:textId="77777777" w:rsidR="00F90723" w:rsidRPr="00A13C8E" w:rsidRDefault="00F90723" w:rsidP="00F90723">
      <w:pPr>
        <w:pStyle w:val="paragraph"/>
        <w:bidi/>
        <w:spacing w:before="0" w:beforeAutospacing="0" w:after="0" w:afterAutospacing="0" w:line="360" w:lineRule="auto"/>
        <w:ind w:left="720"/>
        <w:textAlignment w:val="baseline"/>
        <w:rPr>
          <w:rFonts w:ascii="David" w:hAnsi="David" w:cs="David"/>
          <w:sz w:val="23"/>
          <w:szCs w:val="23"/>
          <w:rtl/>
        </w:rPr>
      </w:pPr>
    </w:p>
    <w:p w14:paraId="24455979" w14:textId="38327DB8" w:rsidR="00862338" w:rsidRPr="00A13C8E" w:rsidRDefault="00862338" w:rsidP="00F90723">
      <w:pPr>
        <w:bidi/>
        <w:spacing w:line="360" w:lineRule="auto"/>
        <w:jc w:val="center"/>
        <w:rPr>
          <w:rFonts w:ascii="David" w:eastAsia="David" w:hAnsi="David"/>
          <w:b/>
          <w:bCs/>
          <w:u w:val="single"/>
          <w:rtl/>
        </w:rPr>
      </w:pPr>
      <w:r w:rsidRPr="00A13C8E">
        <w:rPr>
          <w:rFonts w:ascii="David" w:eastAsia="David" w:hAnsi="David"/>
          <w:b/>
          <w:bCs/>
          <w:u w:val="single"/>
          <w:rtl/>
        </w:rPr>
        <w:lastRenderedPageBreak/>
        <w:t xml:space="preserve">תהליך יער משותף + איגום משאבים </w:t>
      </w:r>
    </w:p>
    <w:p w14:paraId="6BA2CDAA" w14:textId="77777777" w:rsidR="00E223AB" w:rsidRPr="00A13C8E" w:rsidRDefault="00E223AB" w:rsidP="00F90723">
      <w:pPr>
        <w:bidi/>
        <w:spacing w:line="360" w:lineRule="auto"/>
        <w:rPr>
          <w:rFonts w:ascii="David" w:eastAsia="David" w:hAnsi="David"/>
          <w:sz w:val="23"/>
          <w:szCs w:val="23"/>
          <w:rtl/>
        </w:rPr>
      </w:pPr>
    </w:p>
    <w:p w14:paraId="4700BDF2" w14:textId="1A7BABA0" w:rsidR="00F96B5D" w:rsidRPr="00A13C8E" w:rsidRDefault="00C9088C" w:rsidP="007E3636">
      <w:pPr>
        <w:pStyle w:val="aa"/>
        <w:numPr>
          <w:ilvl w:val="0"/>
          <w:numId w:val="18"/>
        </w:numPr>
        <w:bidi/>
        <w:spacing w:line="360" w:lineRule="auto"/>
        <w:jc w:val="left"/>
        <w:rPr>
          <w:rFonts w:ascii="David" w:eastAsia="David" w:hAnsi="David"/>
          <w:sz w:val="23"/>
        </w:rPr>
      </w:pPr>
      <w:r>
        <w:rPr>
          <w:rFonts w:ascii="David" w:eastAsia="David" w:hAnsi="David" w:hint="cs"/>
          <w:sz w:val="23"/>
          <w:rtl/>
        </w:rPr>
        <w:t>(</w:t>
      </w:r>
      <w:r w:rsidRPr="00C9088C">
        <w:rPr>
          <w:rFonts w:ascii="David" w:eastAsia="David" w:hAnsi="David" w:hint="cs"/>
          <w:b/>
          <w:bCs/>
          <w:sz w:val="23"/>
          <w:rtl/>
        </w:rPr>
        <w:t>15 דק')</w:t>
      </w:r>
      <w:r>
        <w:rPr>
          <w:rFonts w:ascii="David" w:eastAsia="David" w:hAnsi="David" w:hint="cs"/>
          <w:sz w:val="23"/>
          <w:rtl/>
        </w:rPr>
        <w:t xml:space="preserve"> </w:t>
      </w:r>
      <w:r w:rsidR="007E3636" w:rsidRPr="00A13C8E">
        <w:rPr>
          <w:rFonts w:ascii="David" w:eastAsia="David" w:hAnsi="David"/>
          <w:sz w:val="23"/>
          <w:rtl/>
        </w:rPr>
        <w:t xml:space="preserve">שיחה </w:t>
      </w:r>
      <w:r w:rsidR="00F3692D">
        <w:rPr>
          <w:rFonts w:ascii="David" w:eastAsia="David" w:hAnsi="David" w:hint="cs"/>
          <w:sz w:val="23"/>
          <w:rtl/>
        </w:rPr>
        <w:t>בקבוצות</w:t>
      </w:r>
      <w:r w:rsidR="007E3636" w:rsidRPr="00A13C8E">
        <w:rPr>
          <w:rFonts w:ascii="David" w:eastAsia="David" w:hAnsi="David"/>
          <w:sz w:val="23"/>
          <w:rtl/>
        </w:rPr>
        <w:t xml:space="preserve">: סהר, עומר, נועם | אורי, קני, ליאב, | אופק, נדב, נגה ודביר </w:t>
      </w:r>
      <w:r w:rsidR="005D4800" w:rsidRPr="00A13C8E">
        <w:rPr>
          <w:rFonts w:ascii="David" w:eastAsia="David" w:hAnsi="David"/>
          <w:sz w:val="23"/>
          <w:rtl/>
        </w:rPr>
        <w:t xml:space="preserve">– </w:t>
      </w:r>
      <w:r w:rsidR="000D763C" w:rsidRPr="00A13C8E">
        <w:rPr>
          <w:rFonts w:ascii="David" w:eastAsia="David" w:hAnsi="David"/>
          <w:sz w:val="23"/>
          <w:rtl/>
        </w:rPr>
        <w:t>נכתוב ארבעה נושאים על הלוח: חווית החני</w:t>
      </w:r>
      <w:r w:rsidR="00D37366" w:rsidRPr="00A13C8E">
        <w:rPr>
          <w:rFonts w:ascii="David" w:eastAsia="David" w:hAnsi="David"/>
          <w:sz w:val="23"/>
          <w:rtl/>
        </w:rPr>
        <w:t xml:space="preserve">ך, חווית הצוות הבוגר, </w:t>
      </w:r>
      <w:r w:rsidR="00793909" w:rsidRPr="00A13C8E">
        <w:rPr>
          <w:rFonts w:ascii="David" w:eastAsia="David" w:hAnsi="David"/>
          <w:sz w:val="23"/>
          <w:rtl/>
        </w:rPr>
        <w:t>נראות המרחב ההנהגתי</w:t>
      </w:r>
      <w:r w:rsidR="003C33EC" w:rsidRPr="00A13C8E">
        <w:rPr>
          <w:rFonts w:ascii="David" w:eastAsia="David" w:hAnsi="David"/>
          <w:sz w:val="23"/>
          <w:rtl/>
        </w:rPr>
        <w:t xml:space="preserve">, פעילויות </w:t>
      </w:r>
      <w:proofErr w:type="spellStart"/>
      <w:r w:rsidR="003C33EC" w:rsidRPr="00A13C8E">
        <w:rPr>
          <w:rFonts w:ascii="David" w:eastAsia="David" w:hAnsi="David"/>
          <w:sz w:val="23"/>
          <w:rtl/>
        </w:rPr>
        <w:t>הנהגתיות</w:t>
      </w:r>
      <w:proofErr w:type="spellEnd"/>
      <w:r w:rsidR="003C33EC" w:rsidRPr="00A13C8E">
        <w:rPr>
          <w:rFonts w:ascii="David" w:eastAsia="David" w:hAnsi="David"/>
          <w:sz w:val="23"/>
          <w:rtl/>
        </w:rPr>
        <w:t>.</w:t>
      </w:r>
      <w:r w:rsidR="00F90723" w:rsidRPr="00A13C8E">
        <w:rPr>
          <w:rFonts w:ascii="David" w:eastAsia="David" w:hAnsi="David"/>
          <w:sz w:val="23"/>
          <w:rtl/>
        </w:rPr>
        <w:t xml:space="preserve"> לכל נושא </w:t>
      </w:r>
      <w:r w:rsidR="00914A8B">
        <w:rPr>
          <w:rFonts w:ascii="David" w:eastAsia="David" w:hAnsi="David" w:hint="cs"/>
          <w:sz w:val="23"/>
          <w:rtl/>
        </w:rPr>
        <w:t>הקבוצות</w:t>
      </w:r>
      <w:r w:rsidR="00F90723" w:rsidRPr="00A13C8E">
        <w:rPr>
          <w:rFonts w:ascii="David" w:eastAsia="David" w:hAnsi="David"/>
          <w:sz w:val="23"/>
          <w:rtl/>
        </w:rPr>
        <w:t xml:space="preserve"> יתדיינו לפי השאלות:</w:t>
      </w:r>
    </w:p>
    <w:p w14:paraId="4EFBBF65" w14:textId="068CB4B4" w:rsidR="00F90723" w:rsidRPr="00A13C8E" w:rsidRDefault="00F90723" w:rsidP="00F90723">
      <w:pPr>
        <w:pStyle w:val="aa"/>
        <w:numPr>
          <w:ilvl w:val="1"/>
          <w:numId w:val="18"/>
        </w:numPr>
        <w:bidi/>
        <w:spacing w:line="360" w:lineRule="auto"/>
        <w:jc w:val="left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>מה יהיה קל להנהגה שלי לייצר? איך זה נראה/יראה בפועל?</w:t>
      </w:r>
    </w:p>
    <w:p w14:paraId="55ED34FF" w14:textId="77777777" w:rsidR="00F90723" w:rsidRPr="00A13C8E" w:rsidRDefault="00F90723" w:rsidP="00F90723">
      <w:pPr>
        <w:pStyle w:val="aa"/>
        <w:numPr>
          <w:ilvl w:val="1"/>
          <w:numId w:val="18"/>
        </w:numPr>
        <w:bidi/>
        <w:spacing w:line="360" w:lineRule="auto"/>
        <w:jc w:val="left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>מה יהיה לנו קשה ליצר כהנהגה? למה?</w:t>
      </w:r>
    </w:p>
    <w:p w14:paraId="1E7F5561" w14:textId="3E7A0984" w:rsidR="004C7EAA" w:rsidRPr="00A13C8E" w:rsidRDefault="004C7EAA" w:rsidP="004C7EAA">
      <w:pPr>
        <w:pStyle w:val="aa"/>
        <w:numPr>
          <w:ilvl w:val="1"/>
          <w:numId w:val="18"/>
        </w:numPr>
        <w:bidi/>
        <w:spacing w:line="360" w:lineRule="auto"/>
        <w:jc w:val="left"/>
        <w:rPr>
          <w:rFonts w:ascii="David" w:eastAsia="David" w:hAnsi="David"/>
          <w:sz w:val="23"/>
        </w:rPr>
      </w:pPr>
      <w:r w:rsidRPr="00A13C8E">
        <w:rPr>
          <w:rFonts w:ascii="David" w:eastAsia="David" w:hAnsi="David"/>
          <w:sz w:val="23"/>
          <w:rtl/>
        </w:rPr>
        <w:t xml:space="preserve">מה המשאבים שנזדקק להם: תקציב, ציוד נוסף, </w:t>
      </w:r>
      <w:r w:rsidR="00A36381" w:rsidRPr="00A13C8E">
        <w:rPr>
          <w:rFonts w:ascii="David" w:eastAsia="David" w:hAnsi="David"/>
          <w:sz w:val="23"/>
          <w:rtl/>
        </w:rPr>
        <w:t xml:space="preserve">תיאום בין ההנהגות </w:t>
      </w:r>
      <w:proofErr w:type="spellStart"/>
      <w:r w:rsidR="00A36381" w:rsidRPr="00A13C8E">
        <w:rPr>
          <w:rFonts w:ascii="David" w:eastAsia="David" w:hAnsi="David"/>
          <w:sz w:val="23"/>
          <w:rtl/>
        </w:rPr>
        <w:t>וכו</w:t>
      </w:r>
      <w:proofErr w:type="spellEnd"/>
      <w:r w:rsidR="00A36381" w:rsidRPr="00A13C8E">
        <w:rPr>
          <w:rFonts w:ascii="David" w:eastAsia="David" w:hAnsi="David"/>
          <w:sz w:val="23"/>
          <w:rtl/>
        </w:rPr>
        <w:t>'.</w:t>
      </w:r>
    </w:p>
    <w:p w14:paraId="0A660653" w14:textId="2C60A564" w:rsidR="00246102" w:rsidRPr="00A13C8E" w:rsidRDefault="00C9088C" w:rsidP="003807AF">
      <w:pPr>
        <w:pStyle w:val="aa"/>
        <w:numPr>
          <w:ilvl w:val="0"/>
          <w:numId w:val="18"/>
        </w:numPr>
        <w:bidi/>
        <w:spacing w:line="360" w:lineRule="auto"/>
        <w:jc w:val="left"/>
        <w:rPr>
          <w:rFonts w:ascii="David" w:hAnsi="David"/>
        </w:rPr>
      </w:pPr>
      <w:r w:rsidRPr="00C9088C">
        <w:rPr>
          <w:rFonts w:ascii="David" w:hAnsi="David" w:hint="cs"/>
          <w:b/>
          <w:bCs/>
          <w:rtl/>
        </w:rPr>
        <w:t>(20 דק')</w:t>
      </w:r>
      <w:r>
        <w:rPr>
          <w:rFonts w:ascii="David" w:hAnsi="David" w:hint="cs"/>
          <w:rtl/>
        </w:rPr>
        <w:t xml:space="preserve"> </w:t>
      </w:r>
      <w:r w:rsidR="00246102" w:rsidRPr="00A13C8E">
        <w:rPr>
          <w:rFonts w:ascii="David" w:hAnsi="David"/>
          <w:rtl/>
        </w:rPr>
        <w:t xml:space="preserve">נחלק את </w:t>
      </w:r>
      <w:hyperlink r:id="rId7" w:history="1">
        <w:r w:rsidR="00246102" w:rsidRPr="00A13C8E">
          <w:rPr>
            <w:rStyle w:val="Hyperlink"/>
            <w:rFonts w:ascii="David" w:hAnsi="David"/>
            <w:rtl/>
          </w:rPr>
          <w:t>נוהל איגום משאבים - מרץ 2023</w:t>
        </w:r>
        <w:r w:rsidR="00246102" w:rsidRPr="00A13C8E">
          <w:rPr>
            <w:rStyle w:val="Hyperlink"/>
            <w:rFonts w:ascii="David" w:hAnsi="David"/>
          </w:rPr>
          <w:t>.pdf</w:t>
        </w:r>
      </w:hyperlink>
      <w:r w:rsidR="00246102" w:rsidRPr="00A13C8E">
        <w:rPr>
          <w:rFonts w:ascii="David" w:hAnsi="David"/>
          <w:rtl/>
        </w:rPr>
        <w:t xml:space="preserve"> ונלמד אותו</w:t>
      </w:r>
      <w:r w:rsidR="009570D0" w:rsidRPr="00A13C8E">
        <w:rPr>
          <w:rFonts w:ascii="David" w:hAnsi="David"/>
          <w:rtl/>
        </w:rPr>
        <w:t xml:space="preserve"> יחד. כל רביעייה תקבל </w:t>
      </w:r>
      <w:r w:rsidR="003807AF" w:rsidRPr="00A13C8E">
        <w:rPr>
          <w:rFonts w:ascii="David" w:hAnsi="David"/>
          <w:rtl/>
        </w:rPr>
        <w:t>חלק אחריות על חלק מהנוהל ותכתוב את "כללי המעגל" לתקשורת</w:t>
      </w:r>
      <w:r w:rsidR="005F1BEE">
        <w:rPr>
          <w:rFonts w:ascii="David" w:hAnsi="David" w:hint="cs"/>
          <w:rtl/>
        </w:rPr>
        <w:t>(מסמך משותף)</w:t>
      </w:r>
      <w:r w:rsidR="003807AF" w:rsidRPr="00A13C8E">
        <w:rPr>
          <w:rFonts w:ascii="David" w:hAnsi="David"/>
          <w:rtl/>
        </w:rPr>
        <w:t>:</w:t>
      </w:r>
    </w:p>
    <w:p w14:paraId="244E7B15" w14:textId="04E1B2F2" w:rsidR="007E3636" w:rsidRDefault="00A13C8E" w:rsidP="003807AF">
      <w:pPr>
        <w:pStyle w:val="aa"/>
        <w:numPr>
          <w:ilvl w:val="1"/>
          <w:numId w:val="18"/>
        </w:numPr>
        <w:bidi/>
        <w:jc w:val="left"/>
        <w:rPr>
          <w:rFonts w:ascii="David" w:hAnsi="David"/>
        </w:rPr>
      </w:pPr>
      <w:r>
        <w:rPr>
          <w:rFonts w:ascii="David" w:hAnsi="David" w:hint="cs"/>
          <w:rtl/>
        </w:rPr>
        <w:t xml:space="preserve">חלק ראשון </w:t>
      </w:r>
      <w:r w:rsidR="00270DB4"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</w:t>
      </w:r>
      <w:r w:rsidR="00270DB4">
        <w:rPr>
          <w:rFonts w:ascii="David" w:hAnsi="David" w:hint="cs"/>
          <w:rtl/>
        </w:rPr>
        <w:t>גדר משותפת.</w:t>
      </w:r>
    </w:p>
    <w:p w14:paraId="02AA3C77" w14:textId="020C4050" w:rsidR="00270DB4" w:rsidRDefault="00270DB4" w:rsidP="00270DB4">
      <w:pPr>
        <w:pStyle w:val="aa"/>
        <w:numPr>
          <w:ilvl w:val="1"/>
          <w:numId w:val="18"/>
        </w:numPr>
        <w:bidi/>
        <w:jc w:val="left"/>
        <w:rPr>
          <w:rFonts w:ascii="David" w:hAnsi="David"/>
        </w:rPr>
      </w:pPr>
      <w:r>
        <w:rPr>
          <w:rFonts w:ascii="David" w:hAnsi="David" w:hint="cs"/>
          <w:rtl/>
        </w:rPr>
        <w:t xml:space="preserve">חלק שני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החלפה בין הנהגות.</w:t>
      </w:r>
    </w:p>
    <w:p w14:paraId="05CF9305" w14:textId="7DEDD81A" w:rsidR="00270DB4" w:rsidRPr="00A13C8E" w:rsidRDefault="00412BCA" w:rsidP="00270DB4">
      <w:pPr>
        <w:pStyle w:val="aa"/>
        <w:numPr>
          <w:ilvl w:val="1"/>
          <w:numId w:val="18"/>
        </w:numPr>
        <w:bidi/>
        <w:jc w:val="left"/>
        <w:rPr>
          <w:rFonts w:ascii="David" w:hAnsi="David"/>
        </w:rPr>
      </w:pPr>
      <w:r>
        <w:rPr>
          <w:rFonts w:ascii="David" w:hAnsi="David" w:hint="cs"/>
          <w:rtl/>
        </w:rPr>
        <w:t>חלק שלישי - החלפת ציוד.</w:t>
      </w:r>
    </w:p>
    <w:p w14:paraId="7FE2477D" w14:textId="5609FCD9" w:rsidR="00F90723" w:rsidRPr="00412BCA" w:rsidRDefault="00C9088C" w:rsidP="00412BCA">
      <w:pPr>
        <w:pStyle w:val="aa"/>
        <w:numPr>
          <w:ilvl w:val="0"/>
          <w:numId w:val="18"/>
        </w:numPr>
        <w:bidi/>
        <w:spacing w:line="360" w:lineRule="auto"/>
        <w:jc w:val="left"/>
        <w:rPr>
          <w:rFonts w:ascii="David" w:eastAsia="David" w:hAnsi="David"/>
          <w:sz w:val="23"/>
          <w:rtl/>
        </w:rPr>
      </w:pPr>
      <w:r w:rsidRPr="00C9088C">
        <w:rPr>
          <w:rFonts w:ascii="David" w:eastAsia="David" w:hAnsi="David" w:hint="cs"/>
          <w:b/>
          <w:bCs/>
          <w:sz w:val="23"/>
          <w:rtl/>
        </w:rPr>
        <w:t>(25 דק')</w:t>
      </w:r>
      <w:r>
        <w:rPr>
          <w:rFonts w:ascii="David" w:eastAsia="David" w:hAnsi="David"/>
          <w:sz w:val="23"/>
        </w:rPr>
        <w:t xml:space="preserve"> </w:t>
      </w:r>
      <w:r w:rsidR="005F1BEE">
        <w:rPr>
          <w:rFonts w:ascii="David" w:eastAsia="David" w:hAnsi="David" w:hint="cs"/>
          <w:sz w:val="23"/>
          <w:rtl/>
        </w:rPr>
        <w:t>דיון משותף- כל קבוצה תשתף מה היה אצלה ומה נקבע ויחד נחתום את המסמך.</w:t>
      </w:r>
    </w:p>
    <w:p w14:paraId="56D551C4" w14:textId="3A604497" w:rsidR="00401F9E" w:rsidRPr="00A13C8E" w:rsidRDefault="00401F9E" w:rsidP="00F90723">
      <w:pPr>
        <w:bidi/>
        <w:spacing w:line="360" w:lineRule="auto"/>
        <w:rPr>
          <w:rFonts w:ascii="David" w:eastAsia="David" w:hAnsi="David"/>
          <w:sz w:val="23"/>
          <w:szCs w:val="23"/>
          <w:rtl/>
        </w:rPr>
      </w:pPr>
    </w:p>
    <w:p w14:paraId="36E36A17" w14:textId="77777777" w:rsidR="00E223AB" w:rsidRPr="00A13C8E" w:rsidRDefault="00E223AB" w:rsidP="00F90723">
      <w:pPr>
        <w:bidi/>
        <w:spacing w:line="360" w:lineRule="auto"/>
        <w:rPr>
          <w:rFonts w:ascii="David" w:eastAsia="David" w:hAnsi="David"/>
          <w:sz w:val="23"/>
          <w:szCs w:val="23"/>
          <w:rtl/>
        </w:rPr>
      </w:pPr>
    </w:p>
    <w:p w14:paraId="6C89AE9F" w14:textId="56144A9F" w:rsidR="001E6CF4" w:rsidRPr="00A13C8E" w:rsidRDefault="001E6CF4" w:rsidP="00F90723">
      <w:pPr>
        <w:bidi/>
        <w:spacing w:line="360" w:lineRule="auto"/>
        <w:rPr>
          <w:rFonts w:ascii="David" w:eastAsia="David" w:hAnsi="David"/>
          <w:sz w:val="23"/>
          <w:szCs w:val="23"/>
          <w:rtl/>
        </w:rPr>
      </w:pPr>
    </w:p>
    <w:sectPr w:rsidR="001E6CF4" w:rsidRPr="00A13C8E" w:rsidSect="00C6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5F37" w14:textId="77777777" w:rsidR="00C67A6D" w:rsidRDefault="00C67A6D" w:rsidP="006A7DE2">
      <w:r>
        <w:separator/>
      </w:r>
    </w:p>
  </w:endnote>
  <w:endnote w:type="continuationSeparator" w:id="0">
    <w:p w14:paraId="1C2753C2" w14:textId="77777777" w:rsidR="00C67A6D" w:rsidRDefault="00C67A6D" w:rsidP="006A7DE2">
      <w:r>
        <w:continuationSeparator/>
      </w:r>
    </w:p>
  </w:endnote>
  <w:endnote w:type="continuationNotice" w:id="1">
    <w:p w14:paraId="411E6C22" w14:textId="77777777" w:rsidR="00C67A6D" w:rsidRDefault="00C67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EE9C" w14:textId="77777777" w:rsidR="00F8703F" w:rsidRDefault="00F870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9F6" w14:textId="77777777" w:rsidR="008D0590" w:rsidRDefault="008D0590">
    <w:pPr>
      <w:pStyle w:val="a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AB65AB" wp14:editId="6510281F">
          <wp:simplePos x="0" y="0"/>
          <wp:positionH relativeFrom="column">
            <wp:posOffset>-1068705</wp:posOffset>
          </wp:positionH>
          <wp:positionV relativeFrom="paragraph">
            <wp:posOffset>-151765</wp:posOffset>
          </wp:positionV>
          <wp:extent cx="8067675" cy="29527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06767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9997" w14:textId="77777777" w:rsidR="00F8703F" w:rsidRDefault="00F87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6A30" w14:textId="77777777" w:rsidR="00C67A6D" w:rsidRDefault="00C67A6D" w:rsidP="006A7DE2">
      <w:r>
        <w:separator/>
      </w:r>
    </w:p>
  </w:footnote>
  <w:footnote w:type="continuationSeparator" w:id="0">
    <w:p w14:paraId="4014E176" w14:textId="77777777" w:rsidR="00C67A6D" w:rsidRDefault="00C67A6D" w:rsidP="006A7DE2">
      <w:r>
        <w:continuationSeparator/>
      </w:r>
    </w:p>
  </w:footnote>
  <w:footnote w:type="continuationNotice" w:id="1">
    <w:p w14:paraId="17C898BB" w14:textId="77777777" w:rsidR="00C67A6D" w:rsidRDefault="00C67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676A" w14:textId="77777777" w:rsidR="00F8703F" w:rsidRDefault="00F870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0756" w14:textId="77777777" w:rsidR="006A7DE2" w:rsidRDefault="000B5F1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36ACD" wp14:editId="47251BE1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2B47" w14:textId="77777777" w:rsidR="00F8703F" w:rsidRDefault="00F870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835"/>
    <w:multiLevelType w:val="hybridMultilevel"/>
    <w:tmpl w:val="EC9A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7E5B"/>
    <w:multiLevelType w:val="multilevel"/>
    <w:tmpl w:val="91CCE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02C8"/>
    <w:multiLevelType w:val="multilevel"/>
    <w:tmpl w:val="E516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429F"/>
    <w:multiLevelType w:val="hybridMultilevel"/>
    <w:tmpl w:val="A6FCB7BC"/>
    <w:lvl w:ilvl="0" w:tplc="554804A6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188B"/>
    <w:multiLevelType w:val="hybridMultilevel"/>
    <w:tmpl w:val="C3D43A92"/>
    <w:lvl w:ilvl="0" w:tplc="46046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7084B"/>
    <w:multiLevelType w:val="multilevel"/>
    <w:tmpl w:val="CC403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96634"/>
    <w:multiLevelType w:val="multilevel"/>
    <w:tmpl w:val="48A69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8742A"/>
    <w:multiLevelType w:val="multilevel"/>
    <w:tmpl w:val="8346A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437EC"/>
    <w:multiLevelType w:val="hybridMultilevel"/>
    <w:tmpl w:val="672A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062D"/>
    <w:multiLevelType w:val="hybridMultilevel"/>
    <w:tmpl w:val="BE38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4302"/>
    <w:multiLevelType w:val="hybridMultilevel"/>
    <w:tmpl w:val="4CE0B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618FF"/>
    <w:multiLevelType w:val="hybridMultilevel"/>
    <w:tmpl w:val="337E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12873"/>
    <w:multiLevelType w:val="hybridMultilevel"/>
    <w:tmpl w:val="3A181BB6"/>
    <w:lvl w:ilvl="0" w:tplc="5D2CF308">
      <w:numFmt w:val="bullet"/>
      <w:lvlText w:val=""/>
      <w:lvlJc w:val="left"/>
      <w:pPr>
        <w:ind w:left="36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B018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4" w15:restartNumberingAfterBreak="0">
    <w:nsid w:val="61925BAC"/>
    <w:multiLevelType w:val="multilevel"/>
    <w:tmpl w:val="29D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96A84"/>
    <w:multiLevelType w:val="hybridMultilevel"/>
    <w:tmpl w:val="A8EA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F3DE5"/>
    <w:multiLevelType w:val="hybridMultilevel"/>
    <w:tmpl w:val="84FE70E8"/>
    <w:lvl w:ilvl="0" w:tplc="1430E9E4">
      <w:numFmt w:val="bullet"/>
      <w:lvlText w:val=""/>
      <w:lvlJc w:val="left"/>
      <w:pPr>
        <w:ind w:left="359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7" w15:restartNumberingAfterBreak="0">
    <w:nsid w:val="79A45B57"/>
    <w:multiLevelType w:val="hybridMultilevel"/>
    <w:tmpl w:val="370A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3176">
    <w:abstractNumId w:val="13"/>
  </w:num>
  <w:num w:numId="2" w16cid:durableId="608468214">
    <w:abstractNumId w:val="12"/>
  </w:num>
  <w:num w:numId="3" w16cid:durableId="997617629">
    <w:abstractNumId w:val="10"/>
  </w:num>
  <w:num w:numId="4" w16cid:durableId="790170774">
    <w:abstractNumId w:val="11"/>
  </w:num>
  <w:num w:numId="5" w16cid:durableId="1447239628">
    <w:abstractNumId w:val="17"/>
  </w:num>
  <w:num w:numId="6" w16cid:durableId="539170789">
    <w:abstractNumId w:val="9"/>
  </w:num>
  <w:num w:numId="7" w16cid:durableId="1893729266">
    <w:abstractNumId w:val="16"/>
  </w:num>
  <w:num w:numId="8" w16cid:durableId="440033640">
    <w:abstractNumId w:val="3"/>
  </w:num>
  <w:num w:numId="9" w16cid:durableId="828788955">
    <w:abstractNumId w:val="4"/>
  </w:num>
  <w:num w:numId="10" w16cid:durableId="2020544689">
    <w:abstractNumId w:val="2"/>
  </w:num>
  <w:num w:numId="11" w16cid:durableId="154348139">
    <w:abstractNumId w:val="6"/>
  </w:num>
  <w:num w:numId="12" w16cid:durableId="1853756588">
    <w:abstractNumId w:val="14"/>
  </w:num>
  <w:num w:numId="13" w16cid:durableId="125243855">
    <w:abstractNumId w:val="5"/>
  </w:num>
  <w:num w:numId="14" w16cid:durableId="79373549">
    <w:abstractNumId w:val="7"/>
  </w:num>
  <w:num w:numId="15" w16cid:durableId="56898227">
    <w:abstractNumId w:val="1"/>
  </w:num>
  <w:num w:numId="16" w16cid:durableId="856383122">
    <w:abstractNumId w:val="15"/>
  </w:num>
  <w:num w:numId="17" w16cid:durableId="962928516">
    <w:abstractNumId w:val="8"/>
  </w:num>
  <w:num w:numId="18" w16cid:durableId="16864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E2"/>
    <w:rsid w:val="00013EF8"/>
    <w:rsid w:val="00014D7C"/>
    <w:rsid w:val="00025972"/>
    <w:rsid w:val="000309B8"/>
    <w:rsid w:val="00034D85"/>
    <w:rsid w:val="00035E7C"/>
    <w:rsid w:val="00063B44"/>
    <w:rsid w:val="000666AE"/>
    <w:rsid w:val="000700A6"/>
    <w:rsid w:val="00080060"/>
    <w:rsid w:val="00086951"/>
    <w:rsid w:val="00091683"/>
    <w:rsid w:val="00092B39"/>
    <w:rsid w:val="000A020D"/>
    <w:rsid w:val="000B5C19"/>
    <w:rsid w:val="000B5F11"/>
    <w:rsid w:val="000B6365"/>
    <w:rsid w:val="000C775F"/>
    <w:rsid w:val="000C7EB9"/>
    <w:rsid w:val="000D1C64"/>
    <w:rsid w:val="000D4F3F"/>
    <w:rsid w:val="000D763C"/>
    <w:rsid w:val="000E50E1"/>
    <w:rsid w:val="000F1DCC"/>
    <w:rsid w:val="001102CE"/>
    <w:rsid w:val="00122B17"/>
    <w:rsid w:val="0013134F"/>
    <w:rsid w:val="00131CF3"/>
    <w:rsid w:val="00143E31"/>
    <w:rsid w:val="00152550"/>
    <w:rsid w:val="00157B9B"/>
    <w:rsid w:val="00172778"/>
    <w:rsid w:val="00180676"/>
    <w:rsid w:val="001A19F4"/>
    <w:rsid w:val="001A6298"/>
    <w:rsid w:val="001B09A2"/>
    <w:rsid w:val="001B5F1C"/>
    <w:rsid w:val="001C3B4D"/>
    <w:rsid w:val="001D5762"/>
    <w:rsid w:val="001E6CF4"/>
    <w:rsid w:val="001F4331"/>
    <w:rsid w:val="001F4EB6"/>
    <w:rsid w:val="001F7861"/>
    <w:rsid w:val="00210937"/>
    <w:rsid w:val="0021142B"/>
    <w:rsid w:val="002146F7"/>
    <w:rsid w:val="00214945"/>
    <w:rsid w:val="00215C92"/>
    <w:rsid w:val="002274F2"/>
    <w:rsid w:val="002303FD"/>
    <w:rsid w:val="00235E00"/>
    <w:rsid w:val="00242EBE"/>
    <w:rsid w:val="00244D61"/>
    <w:rsid w:val="00246102"/>
    <w:rsid w:val="0026047B"/>
    <w:rsid w:val="00263E9C"/>
    <w:rsid w:val="0026496E"/>
    <w:rsid w:val="00270DB4"/>
    <w:rsid w:val="00287E8E"/>
    <w:rsid w:val="002A03D1"/>
    <w:rsid w:val="002A5DC6"/>
    <w:rsid w:val="002C49EE"/>
    <w:rsid w:val="002C76AA"/>
    <w:rsid w:val="002F7F76"/>
    <w:rsid w:val="00301306"/>
    <w:rsid w:val="003024A3"/>
    <w:rsid w:val="00341EA2"/>
    <w:rsid w:val="00345A75"/>
    <w:rsid w:val="00364171"/>
    <w:rsid w:val="0037354D"/>
    <w:rsid w:val="00373BE0"/>
    <w:rsid w:val="003807AF"/>
    <w:rsid w:val="00392ED9"/>
    <w:rsid w:val="0039561C"/>
    <w:rsid w:val="003A1239"/>
    <w:rsid w:val="003A1F3D"/>
    <w:rsid w:val="003A6C15"/>
    <w:rsid w:val="003B17CF"/>
    <w:rsid w:val="003B47C4"/>
    <w:rsid w:val="003C32BE"/>
    <w:rsid w:val="003C33EC"/>
    <w:rsid w:val="003C5FFF"/>
    <w:rsid w:val="003C6E51"/>
    <w:rsid w:val="003D7078"/>
    <w:rsid w:val="003D791F"/>
    <w:rsid w:val="003E4444"/>
    <w:rsid w:val="003E7507"/>
    <w:rsid w:val="004017AB"/>
    <w:rsid w:val="00401F9E"/>
    <w:rsid w:val="00412BCA"/>
    <w:rsid w:val="004147A3"/>
    <w:rsid w:val="0041530F"/>
    <w:rsid w:val="00416A7F"/>
    <w:rsid w:val="00427BD8"/>
    <w:rsid w:val="00430A90"/>
    <w:rsid w:val="004440D3"/>
    <w:rsid w:val="004630E9"/>
    <w:rsid w:val="00465B94"/>
    <w:rsid w:val="0047187A"/>
    <w:rsid w:val="00484F6B"/>
    <w:rsid w:val="00497501"/>
    <w:rsid w:val="004A51BF"/>
    <w:rsid w:val="004A70BC"/>
    <w:rsid w:val="004B4088"/>
    <w:rsid w:val="004B4E76"/>
    <w:rsid w:val="004C2405"/>
    <w:rsid w:val="004C7EAA"/>
    <w:rsid w:val="004D3869"/>
    <w:rsid w:val="004E3FD1"/>
    <w:rsid w:val="004F0956"/>
    <w:rsid w:val="004F55FE"/>
    <w:rsid w:val="005108FD"/>
    <w:rsid w:val="005346E5"/>
    <w:rsid w:val="00550A32"/>
    <w:rsid w:val="00551770"/>
    <w:rsid w:val="00553E90"/>
    <w:rsid w:val="005540CC"/>
    <w:rsid w:val="00554B57"/>
    <w:rsid w:val="00555401"/>
    <w:rsid w:val="0055594E"/>
    <w:rsid w:val="005570C0"/>
    <w:rsid w:val="00561F4E"/>
    <w:rsid w:val="00562399"/>
    <w:rsid w:val="005640AD"/>
    <w:rsid w:val="00567C01"/>
    <w:rsid w:val="005726CF"/>
    <w:rsid w:val="00592851"/>
    <w:rsid w:val="0059443E"/>
    <w:rsid w:val="005A62C2"/>
    <w:rsid w:val="005B0FE2"/>
    <w:rsid w:val="005B2A8E"/>
    <w:rsid w:val="005D4800"/>
    <w:rsid w:val="005D64BE"/>
    <w:rsid w:val="005D7A19"/>
    <w:rsid w:val="005E3011"/>
    <w:rsid w:val="005F1BEE"/>
    <w:rsid w:val="005F6C19"/>
    <w:rsid w:val="00615B73"/>
    <w:rsid w:val="0061607F"/>
    <w:rsid w:val="0062416C"/>
    <w:rsid w:val="006258BA"/>
    <w:rsid w:val="0063186E"/>
    <w:rsid w:val="00657C35"/>
    <w:rsid w:val="0066029D"/>
    <w:rsid w:val="00664983"/>
    <w:rsid w:val="00677A43"/>
    <w:rsid w:val="00681350"/>
    <w:rsid w:val="00681AC4"/>
    <w:rsid w:val="00682BF4"/>
    <w:rsid w:val="006834ED"/>
    <w:rsid w:val="00686D7B"/>
    <w:rsid w:val="006872A3"/>
    <w:rsid w:val="00687FD2"/>
    <w:rsid w:val="00696D3B"/>
    <w:rsid w:val="006A0CC3"/>
    <w:rsid w:val="006A0D8D"/>
    <w:rsid w:val="006A621D"/>
    <w:rsid w:val="006A7DE2"/>
    <w:rsid w:val="006B338A"/>
    <w:rsid w:val="006B4516"/>
    <w:rsid w:val="006B5C0E"/>
    <w:rsid w:val="006B65D5"/>
    <w:rsid w:val="006B7C67"/>
    <w:rsid w:val="006C73E4"/>
    <w:rsid w:val="006D0C97"/>
    <w:rsid w:val="006D45E0"/>
    <w:rsid w:val="006D48E2"/>
    <w:rsid w:val="006D6B3B"/>
    <w:rsid w:val="006E3B75"/>
    <w:rsid w:val="006E63D8"/>
    <w:rsid w:val="00701A84"/>
    <w:rsid w:val="007107A3"/>
    <w:rsid w:val="0071728A"/>
    <w:rsid w:val="007178A7"/>
    <w:rsid w:val="00722105"/>
    <w:rsid w:val="00735D9C"/>
    <w:rsid w:val="007537CC"/>
    <w:rsid w:val="00755C00"/>
    <w:rsid w:val="00760F48"/>
    <w:rsid w:val="00766B39"/>
    <w:rsid w:val="007807B0"/>
    <w:rsid w:val="00793909"/>
    <w:rsid w:val="0079731A"/>
    <w:rsid w:val="007A42C7"/>
    <w:rsid w:val="007C1565"/>
    <w:rsid w:val="007E3636"/>
    <w:rsid w:val="007E6B26"/>
    <w:rsid w:val="007F2886"/>
    <w:rsid w:val="007F5C04"/>
    <w:rsid w:val="00811BB4"/>
    <w:rsid w:val="008222AF"/>
    <w:rsid w:val="00852A04"/>
    <w:rsid w:val="00862338"/>
    <w:rsid w:val="0088431B"/>
    <w:rsid w:val="00886EBB"/>
    <w:rsid w:val="008901B6"/>
    <w:rsid w:val="008A6126"/>
    <w:rsid w:val="008B3E0F"/>
    <w:rsid w:val="008C0BA4"/>
    <w:rsid w:val="008C4CCD"/>
    <w:rsid w:val="008C683E"/>
    <w:rsid w:val="008D0590"/>
    <w:rsid w:val="008E0551"/>
    <w:rsid w:val="008E3343"/>
    <w:rsid w:val="00907E66"/>
    <w:rsid w:val="00914A8B"/>
    <w:rsid w:val="00922474"/>
    <w:rsid w:val="009224EF"/>
    <w:rsid w:val="0092786E"/>
    <w:rsid w:val="00947C87"/>
    <w:rsid w:val="0095122B"/>
    <w:rsid w:val="009570D0"/>
    <w:rsid w:val="009750FD"/>
    <w:rsid w:val="00975843"/>
    <w:rsid w:val="009761B3"/>
    <w:rsid w:val="00980069"/>
    <w:rsid w:val="00990C45"/>
    <w:rsid w:val="00997029"/>
    <w:rsid w:val="009C15C3"/>
    <w:rsid w:val="009C3EC7"/>
    <w:rsid w:val="009D6C91"/>
    <w:rsid w:val="009E1A01"/>
    <w:rsid w:val="009E40E5"/>
    <w:rsid w:val="009F0DBE"/>
    <w:rsid w:val="009F488E"/>
    <w:rsid w:val="009F64C0"/>
    <w:rsid w:val="00A13C8E"/>
    <w:rsid w:val="00A26283"/>
    <w:rsid w:val="00A27F19"/>
    <w:rsid w:val="00A33AAB"/>
    <w:rsid w:val="00A36381"/>
    <w:rsid w:val="00A4459E"/>
    <w:rsid w:val="00A47337"/>
    <w:rsid w:val="00A47AE6"/>
    <w:rsid w:val="00A61272"/>
    <w:rsid w:val="00A63BF1"/>
    <w:rsid w:val="00A64B34"/>
    <w:rsid w:val="00A748BD"/>
    <w:rsid w:val="00A80910"/>
    <w:rsid w:val="00A823BD"/>
    <w:rsid w:val="00A85399"/>
    <w:rsid w:val="00AA4257"/>
    <w:rsid w:val="00AA4C26"/>
    <w:rsid w:val="00AB1FA8"/>
    <w:rsid w:val="00AB2E4D"/>
    <w:rsid w:val="00AD534B"/>
    <w:rsid w:val="00AD57B7"/>
    <w:rsid w:val="00AD6F10"/>
    <w:rsid w:val="00AE3740"/>
    <w:rsid w:val="00AE64A0"/>
    <w:rsid w:val="00AF1CEC"/>
    <w:rsid w:val="00AF1D75"/>
    <w:rsid w:val="00AF7CBF"/>
    <w:rsid w:val="00B028D8"/>
    <w:rsid w:val="00B140BF"/>
    <w:rsid w:val="00B14DC3"/>
    <w:rsid w:val="00B26236"/>
    <w:rsid w:val="00B3228E"/>
    <w:rsid w:val="00B518FA"/>
    <w:rsid w:val="00B5213E"/>
    <w:rsid w:val="00B524D6"/>
    <w:rsid w:val="00B70EFA"/>
    <w:rsid w:val="00B8160E"/>
    <w:rsid w:val="00B84E85"/>
    <w:rsid w:val="00B94B06"/>
    <w:rsid w:val="00BA129B"/>
    <w:rsid w:val="00BB5578"/>
    <w:rsid w:val="00BB698D"/>
    <w:rsid w:val="00BB7A79"/>
    <w:rsid w:val="00BC7997"/>
    <w:rsid w:val="00BE2652"/>
    <w:rsid w:val="00BF1E18"/>
    <w:rsid w:val="00BF3F41"/>
    <w:rsid w:val="00C03CD6"/>
    <w:rsid w:val="00C12EF0"/>
    <w:rsid w:val="00C16052"/>
    <w:rsid w:val="00C201FA"/>
    <w:rsid w:val="00C21D6D"/>
    <w:rsid w:val="00C252BD"/>
    <w:rsid w:val="00C365B4"/>
    <w:rsid w:val="00C42B0D"/>
    <w:rsid w:val="00C52885"/>
    <w:rsid w:val="00C645EB"/>
    <w:rsid w:val="00C67A6D"/>
    <w:rsid w:val="00C77781"/>
    <w:rsid w:val="00C82247"/>
    <w:rsid w:val="00C9088C"/>
    <w:rsid w:val="00CA5E86"/>
    <w:rsid w:val="00CC14AD"/>
    <w:rsid w:val="00CC2349"/>
    <w:rsid w:val="00CD0E30"/>
    <w:rsid w:val="00CD30C7"/>
    <w:rsid w:val="00CE06B7"/>
    <w:rsid w:val="00CE498A"/>
    <w:rsid w:val="00CF0A3E"/>
    <w:rsid w:val="00CF1510"/>
    <w:rsid w:val="00D25B3D"/>
    <w:rsid w:val="00D37366"/>
    <w:rsid w:val="00D44CAE"/>
    <w:rsid w:val="00D45CB3"/>
    <w:rsid w:val="00D65C59"/>
    <w:rsid w:val="00D72696"/>
    <w:rsid w:val="00D77ED3"/>
    <w:rsid w:val="00D8171B"/>
    <w:rsid w:val="00D92498"/>
    <w:rsid w:val="00D93BF4"/>
    <w:rsid w:val="00D97448"/>
    <w:rsid w:val="00DB1468"/>
    <w:rsid w:val="00DC1C31"/>
    <w:rsid w:val="00DC2BBA"/>
    <w:rsid w:val="00DE3B64"/>
    <w:rsid w:val="00DF297B"/>
    <w:rsid w:val="00E03B7A"/>
    <w:rsid w:val="00E223AB"/>
    <w:rsid w:val="00E26B80"/>
    <w:rsid w:val="00E325ED"/>
    <w:rsid w:val="00E50050"/>
    <w:rsid w:val="00E53D27"/>
    <w:rsid w:val="00E65135"/>
    <w:rsid w:val="00E87269"/>
    <w:rsid w:val="00E877C9"/>
    <w:rsid w:val="00E92954"/>
    <w:rsid w:val="00EA6EC3"/>
    <w:rsid w:val="00EB17F8"/>
    <w:rsid w:val="00EB1E0C"/>
    <w:rsid w:val="00EC02DA"/>
    <w:rsid w:val="00EC566C"/>
    <w:rsid w:val="00ED20C9"/>
    <w:rsid w:val="00ED3202"/>
    <w:rsid w:val="00ED33FD"/>
    <w:rsid w:val="00EE10BF"/>
    <w:rsid w:val="00EE275F"/>
    <w:rsid w:val="00EF666C"/>
    <w:rsid w:val="00F14E55"/>
    <w:rsid w:val="00F335D6"/>
    <w:rsid w:val="00F3692D"/>
    <w:rsid w:val="00F53BFF"/>
    <w:rsid w:val="00F62479"/>
    <w:rsid w:val="00F64818"/>
    <w:rsid w:val="00F64876"/>
    <w:rsid w:val="00F73415"/>
    <w:rsid w:val="00F74A31"/>
    <w:rsid w:val="00F8703F"/>
    <w:rsid w:val="00F90723"/>
    <w:rsid w:val="00F909DA"/>
    <w:rsid w:val="00F92BAE"/>
    <w:rsid w:val="00F94C92"/>
    <w:rsid w:val="00F96B5D"/>
    <w:rsid w:val="00F973BC"/>
    <w:rsid w:val="00FA4061"/>
    <w:rsid w:val="00FD21F8"/>
    <w:rsid w:val="00FE30AF"/>
    <w:rsid w:val="023F5A00"/>
    <w:rsid w:val="0670BE91"/>
    <w:rsid w:val="06BC537B"/>
    <w:rsid w:val="07B75F86"/>
    <w:rsid w:val="0ACD1DC3"/>
    <w:rsid w:val="17A5C6F9"/>
    <w:rsid w:val="24FFE548"/>
    <w:rsid w:val="2800013D"/>
    <w:rsid w:val="2B5BFED6"/>
    <w:rsid w:val="2ECAD6B6"/>
    <w:rsid w:val="346B84EF"/>
    <w:rsid w:val="38B26090"/>
    <w:rsid w:val="3B3ED601"/>
    <w:rsid w:val="3BFB145F"/>
    <w:rsid w:val="3C9151BB"/>
    <w:rsid w:val="3CCFA23B"/>
    <w:rsid w:val="3D43CE53"/>
    <w:rsid w:val="3E248F8B"/>
    <w:rsid w:val="548462C1"/>
    <w:rsid w:val="62061AA1"/>
    <w:rsid w:val="66330556"/>
    <w:rsid w:val="6965B823"/>
    <w:rsid w:val="7CE8BEEC"/>
    <w:rsid w:val="7D9749FB"/>
    <w:rsid w:val="7FC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CC05"/>
  <w14:defaultImageDpi w14:val="300"/>
  <w15:docId w15:val="{763BC616-9EDE-4DD1-AD04-09ABD22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DAVID"/>
    <w:qFormat/>
    <w:rsid w:val="007F2886"/>
    <w:rPr>
      <w:rFonts w:cs="David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4A70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621D"/>
    <w:pPr>
      <w:ind w:left="720"/>
      <w:contextualSpacing/>
      <w:jc w:val="right"/>
    </w:pPr>
    <w:rPr>
      <w:szCs w:val="23"/>
    </w:rPr>
  </w:style>
  <w:style w:type="character" w:styleId="Hyperlink">
    <w:name w:val="Hyperlink"/>
    <w:basedOn w:val="a0"/>
    <w:uiPriority w:val="99"/>
    <w:unhideWhenUsed/>
    <w:rsid w:val="006A62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265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E2652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862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62338"/>
  </w:style>
  <w:style w:type="character" w:customStyle="1" w:styleId="eop">
    <w:name w:val="eop"/>
    <w:basedOn w:val="a0"/>
    <w:rsid w:val="00862338"/>
  </w:style>
  <w:style w:type="character" w:customStyle="1" w:styleId="scxw131673840">
    <w:name w:val="scxw131673840"/>
    <w:basedOn w:val="a0"/>
    <w:rsid w:val="0086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fimil.sharepoint.com/:b:/s/ogdan-portal/Ee96Aisp4sRBg-ar1J8pNOYB0vLUNYJoHTnN0bAUmi3HnQ?e=bxWA1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876</Words>
  <Characters>4383</Characters>
  <Application>Microsoft Office Word</Application>
  <DocSecurity>0</DocSecurity>
  <Lines>36</Lines>
  <Paragraphs>10</Paragraphs>
  <ScaleCrop>false</ScaleCrop>
  <Company>zofim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cp:lastModifiedBy>איתי ברטוב</cp:lastModifiedBy>
  <cp:revision>64</cp:revision>
  <cp:lastPrinted>2022-05-02T22:14:00Z</cp:lastPrinted>
  <dcterms:created xsi:type="dcterms:W3CDTF">2024-03-14T08:28:00Z</dcterms:created>
  <dcterms:modified xsi:type="dcterms:W3CDTF">2024-04-02T13:40:00Z</dcterms:modified>
</cp:coreProperties>
</file>