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BB85" w14:textId="5E07D1CF" w:rsidR="00380BFD" w:rsidRDefault="00380BFD" w:rsidP="00F011BD">
      <w:pPr>
        <w:spacing w:line="360" w:lineRule="auto"/>
        <w:jc w:val="right"/>
        <w:rPr>
          <w:rStyle w:val="a7"/>
          <w:rFonts w:ascii="David" w:eastAsia="Times New Roman" w:hAnsi="David" w:cs="David"/>
          <w:color w:val="2D2D2D"/>
          <w:sz w:val="32"/>
          <w:szCs w:val="32"/>
          <w:u w:val="single"/>
        </w:rPr>
      </w:pPr>
    </w:p>
    <w:p w14:paraId="23742724" w14:textId="77777777" w:rsidR="00F011BD" w:rsidRDefault="00F011BD" w:rsidP="00F011BD">
      <w:pPr>
        <w:spacing w:line="360" w:lineRule="auto"/>
        <w:rPr>
          <w:rStyle w:val="a7"/>
          <w:rFonts w:ascii="David" w:eastAsia="Times New Roman" w:hAnsi="David" w:cs="David"/>
          <w:color w:val="2D2D2D"/>
          <w:sz w:val="32"/>
          <w:szCs w:val="32"/>
          <w:u w:val="single"/>
        </w:rPr>
      </w:pPr>
    </w:p>
    <w:p w14:paraId="5167A311" w14:textId="4D7FFE88" w:rsidR="00F011BD" w:rsidRDefault="00F011BD" w:rsidP="00F011BD">
      <w:pPr>
        <w:spacing w:line="360" w:lineRule="auto"/>
        <w:jc w:val="center"/>
        <w:rPr>
          <w:rStyle w:val="a7"/>
          <w:rFonts w:ascii="David" w:eastAsia="Times New Roman" w:hAnsi="David" w:cs="David"/>
          <w:color w:val="2D2D2D"/>
          <w:sz w:val="32"/>
          <w:szCs w:val="32"/>
          <w:u w:val="single"/>
        </w:rPr>
      </w:pPr>
      <w:r>
        <w:rPr>
          <w:rStyle w:val="a7"/>
          <w:rFonts w:ascii="David" w:eastAsia="Times New Roman" w:hAnsi="David" w:cs="David" w:hint="cs"/>
          <w:color w:val="2D2D2D"/>
          <w:sz w:val="32"/>
          <w:szCs w:val="32"/>
          <w:u w:val="single"/>
          <w:rtl/>
        </w:rPr>
        <w:t>זמן תוכן: מה</w:t>
      </w:r>
      <w:r w:rsidR="00ED39BF">
        <w:rPr>
          <w:rStyle w:val="a7"/>
          <w:rFonts w:ascii="David" w:eastAsia="Times New Roman" w:hAnsi="David" w:cs="David" w:hint="cs"/>
          <w:color w:val="2D2D2D"/>
          <w:sz w:val="32"/>
          <w:szCs w:val="32"/>
          <w:u w:val="single"/>
          <w:rtl/>
        </w:rPr>
        <w:t>י מלחמת התודעה ומה מקומה במציאות של ימנו?</w:t>
      </w:r>
    </w:p>
    <w:p w14:paraId="1EB98069" w14:textId="77777777" w:rsidR="00836BDD" w:rsidRPr="00836BDD" w:rsidRDefault="00836BDD" w:rsidP="00F011BD">
      <w:pPr>
        <w:spacing w:line="360" w:lineRule="auto"/>
        <w:jc w:val="center"/>
        <w:rPr>
          <w:rStyle w:val="a7"/>
          <w:rFonts w:ascii="David" w:eastAsia="Times New Roman" w:hAnsi="David" w:cs="David"/>
          <w:color w:val="2D2D2D"/>
          <w:sz w:val="20"/>
          <w:szCs w:val="20"/>
          <w:u w:val="single"/>
        </w:rPr>
      </w:pPr>
    </w:p>
    <w:p w14:paraId="6094CC2F" w14:textId="26FB5A0B" w:rsidR="009C11C7" w:rsidRDefault="00F011BD" w:rsidP="00496B93">
      <w:pPr>
        <w:bidi/>
        <w:spacing w:line="360" w:lineRule="auto"/>
        <w:jc w:val="both"/>
        <w:rPr>
          <w:rFonts w:ascii="David" w:hAnsi="David" w:cs="David"/>
          <w:sz w:val="24"/>
          <w:szCs w:val="24"/>
          <w:rtl/>
        </w:rPr>
      </w:pPr>
      <w:r>
        <w:rPr>
          <w:rFonts w:ascii="David" w:hAnsi="David" w:cs="David" w:hint="cs"/>
          <w:b/>
          <w:bCs/>
          <w:sz w:val="24"/>
          <w:szCs w:val="24"/>
          <w:u w:val="single"/>
          <w:rtl/>
        </w:rPr>
        <w:t>מסר מרכזי:</w:t>
      </w:r>
      <w:r w:rsidR="00496B93">
        <w:rPr>
          <w:rFonts w:ascii="David" w:hAnsi="David" w:cs="David" w:hint="cs"/>
          <w:sz w:val="24"/>
          <w:szCs w:val="24"/>
          <w:rtl/>
        </w:rPr>
        <w:t xml:space="preserve"> ה</w:t>
      </w:r>
      <w:r w:rsidR="00836BDD">
        <w:rPr>
          <w:rFonts w:ascii="David" w:hAnsi="David" w:cs="David" w:hint="cs"/>
          <w:sz w:val="24"/>
          <w:szCs w:val="24"/>
          <w:rtl/>
        </w:rPr>
        <w:t>אנושות מתמודדת עם</w:t>
      </w:r>
      <w:r w:rsidR="00496B93">
        <w:rPr>
          <w:rFonts w:ascii="David" w:hAnsi="David" w:cs="David" w:hint="cs"/>
          <w:sz w:val="24"/>
          <w:szCs w:val="24"/>
          <w:rtl/>
        </w:rPr>
        <w:t xml:space="preserve"> מלחמת התודעה במקביל למערכה האסטרטגית מזה מספר עשורים.</w:t>
      </w:r>
      <w:r>
        <w:rPr>
          <w:rFonts w:ascii="David" w:hAnsi="David" w:cs="David" w:hint="cs"/>
          <w:sz w:val="24"/>
          <w:szCs w:val="24"/>
          <w:rtl/>
        </w:rPr>
        <w:t xml:space="preserve"> </w:t>
      </w:r>
      <w:r w:rsidR="00496B93">
        <w:rPr>
          <w:rFonts w:ascii="David" w:hAnsi="David" w:cs="David" w:hint="cs"/>
          <w:sz w:val="24"/>
          <w:szCs w:val="24"/>
          <w:rtl/>
        </w:rPr>
        <w:t xml:space="preserve">מלחמת 'חרבות הברזל' הציבה אותנו בפני התמודדות זו ביתר שאת. פעילות זו נועדה להעמיק בהבנת המושג 'מלחמת תודעה', להכיר אירועים היסטוריים הנוגעים למושג זה ולחשוב יחד האם יש </w:t>
      </w:r>
      <w:r w:rsidR="0077001B">
        <w:rPr>
          <w:rFonts w:ascii="David" w:hAnsi="David" w:cs="David" w:hint="cs"/>
          <w:sz w:val="24"/>
          <w:szCs w:val="24"/>
          <w:rtl/>
        </w:rPr>
        <w:t xml:space="preserve">לבני.ות הנוער שלנו </w:t>
      </w:r>
      <w:r w:rsidR="00496B93">
        <w:rPr>
          <w:rFonts w:ascii="David" w:hAnsi="David" w:cs="David" w:hint="cs"/>
          <w:sz w:val="24"/>
          <w:szCs w:val="24"/>
          <w:rtl/>
        </w:rPr>
        <w:t>חלק במלחמת התודעה 2023</w:t>
      </w:r>
      <w:r w:rsidR="0077001B">
        <w:rPr>
          <w:rFonts w:ascii="David" w:hAnsi="David" w:cs="David" w:hint="cs"/>
          <w:sz w:val="24"/>
          <w:szCs w:val="24"/>
          <w:rtl/>
        </w:rPr>
        <w:t xml:space="preserve"> ואם כן מהו.</w:t>
      </w:r>
    </w:p>
    <w:p w14:paraId="1F9D6506" w14:textId="77777777" w:rsidR="00ED39BF" w:rsidRDefault="00ED39BF" w:rsidP="00ED39BF">
      <w:pPr>
        <w:bidi/>
        <w:spacing w:line="360" w:lineRule="auto"/>
        <w:rPr>
          <w:rFonts w:ascii="David" w:hAnsi="David" w:cs="David"/>
          <w:sz w:val="24"/>
          <w:szCs w:val="24"/>
          <w:rtl/>
        </w:rPr>
      </w:pPr>
    </w:p>
    <w:p w14:paraId="71B79114" w14:textId="53944007" w:rsidR="00836BDD" w:rsidRDefault="00836BDD" w:rsidP="00836BDD">
      <w:pPr>
        <w:bidi/>
        <w:spacing w:line="360" w:lineRule="auto"/>
        <w:rPr>
          <w:rFonts w:ascii="David" w:hAnsi="David" w:cs="David"/>
          <w:b/>
          <w:bCs/>
          <w:sz w:val="24"/>
          <w:szCs w:val="24"/>
          <w:u w:val="single"/>
          <w:rtl/>
        </w:rPr>
      </w:pPr>
      <w:r>
        <w:rPr>
          <w:rFonts w:ascii="David" w:hAnsi="David" w:cs="David" w:hint="cs"/>
          <w:b/>
          <w:bCs/>
          <w:sz w:val="24"/>
          <w:szCs w:val="24"/>
          <w:u w:val="single"/>
          <w:rtl/>
        </w:rPr>
        <w:t xml:space="preserve">מתודה 1- </w:t>
      </w:r>
      <w:r w:rsidR="005C5D4A">
        <w:rPr>
          <w:rFonts w:ascii="David" w:hAnsi="David" w:cs="David" w:hint="cs"/>
          <w:b/>
          <w:bCs/>
          <w:sz w:val="24"/>
          <w:szCs w:val="24"/>
          <w:u w:val="single"/>
          <w:rtl/>
        </w:rPr>
        <w:t xml:space="preserve">ייצוג+ </w:t>
      </w:r>
      <w:r>
        <w:rPr>
          <w:rFonts w:ascii="David" w:hAnsi="David" w:cs="David" w:hint="cs"/>
          <w:b/>
          <w:bCs/>
          <w:sz w:val="24"/>
          <w:szCs w:val="24"/>
          <w:u w:val="single"/>
          <w:rtl/>
        </w:rPr>
        <w:t>שיתוף (10 דק')</w:t>
      </w:r>
    </w:p>
    <w:p w14:paraId="06BFBCFA" w14:textId="27B740D6" w:rsidR="00F042CB" w:rsidRPr="00F042CB" w:rsidRDefault="00836BDD" w:rsidP="00836BDD">
      <w:pPr>
        <w:bidi/>
        <w:spacing w:line="360" w:lineRule="auto"/>
        <w:jc w:val="both"/>
        <w:rPr>
          <w:rFonts w:ascii="David" w:hAnsi="David" w:cs="David"/>
          <w:sz w:val="24"/>
          <w:szCs w:val="24"/>
          <w:rtl/>
        </w:rPr>
      </w:pPr>
      <w:r>
        <w:rPr>
          <w:rFonts w:ascii="David" w:hAnsi="David" w:cs="David" w:hint="cs"/>
          <w:sz w:val="24"/>
          <w:szCs w:val="24"/>
          <w:rtl/>
        </w:rPr>
        <w:t>נחלק את המשתתפים.ות לזוגות ונבקש מכל אחד.ת לבחור תמונה/ סרטון/ דמות/ מלל כתוב שהשפיע על עיצוב דעתו בנושא מסוים</w:t>
      </w:r>
      <w:r w:rsidR="0077001B">
        <w:rPr>
          <w:rFonts w:ascii="David" w:hAnsi="David" w:cs="David" w:hint="cs"/>
          <w:sz w:val="24"/>
          <w:szCs w:val="24"/>
          <w:rtl/>
        </w:rPr>
        <w:t xml:space="preserve"> או לחילופין, לבחור דבר מה שהשפיע על עיצוב דעת הקהל של בני.ות הנוער שלנו</w:t>
      </w:r>
      <w:r>
        <w:rPr>
          <w:rFonts w:ascii="David" w:hAnsi="David" w:cs="David" w:hint="cs"/>
          <w:sz w:val="24"/>
          <w:szCs w:val="24"/>
          <w:rtl/>
        </w:rPr>
        <w:t xml:space="preserve"> </w:t>
      </w:r>
      <w:r w:rsidR="0077001B">
        <w:rPr>
          <w:rFonts w:ascii="David" w:hAnsi="David" w:cs="David" w:hint="cs"/>
          <w:b/>
          <w:bCs/>
          <w:sz w:val="24"/>
          <w:szCs w:val="24"/>
          <w:rtl/>
        </w:rPr>
        <w:t>ו</w:t>
      </w:r>
      <w:r>
        <w:rPr>
          <w:rFonts w:ascii="David" w:hAnsi="David" w:cs="David" w:hint="cs"/>
          <w:b/>
          <w:bCs/>
          <w:sz w:val="24"/>
          <w:szCs w:val="24"/>
          <w:rtl/>
        </w:rPr>
        <w:t>אינו קשור למלחמה הנוכחית</w:t>
      </w:r>
      <w:r>
        <w:rPr>
          <w:rFonts w:ascii="David" w:hAnsi="David" w:cs="David" w:hint="cs"/>
          <w:sz w:val="24"/>
          <w:szCs w:val="24"/>
          <w:rtl/>
        </w:rPr>
        <w:t xml:space="preserve">. </w:t>
      </w:r>
      <w:r w:rsidR="00F042CB">
        <w:rPr>
          <w:rFonts w:ascii="David" w:hAnsi="David" w:cs="David" w:hint="cs"/>
          <w:b/>
          <w:bCs/>
          <w:i/>
          <w:iCs/>
          <w:sz w:val="24"/>
          <w:szCs w:val="24"/>
          <w:rtl/>
        </w:rPr>
        <w:t>הערה למדריך.ה:</w:t>
      </w:r>
      <w:r w:rsidR="00F042CB">
        <w:rPr>
          <w:rFonts w:ascii="David" w:hAnsi="David" w:cs="David" w:hint="cs"/>
          <w:sz w:val="24"/>
          <w:szCs w:val="24"/>
          <w:rtl/>
        </w:rPr>
        <w:t xml:space="preserve"> ניתן להיעזר בטלפונים.</w:t>
      </w:r>
    </w:p>
    <w:p w14:paraId="14841C4E" w14:textId="4317E52D" w:rsidR="00836BDD" w:rsidRDefault="00836BDD" w:rsidP="00F042CB">
      <w:pPr>
        <w:bidi/>
        <w:spacing w:line="360" w:lineRule="auto"/>
        <w:jc w:val="both"/>
        <w:rPr>
          <w:rFonts w:ascii="David" w:hAnsi="David" w:cs="David"/>
          <w:sz w:val="24"/>
          <w:szCs w:val="24"/>
          <w:rtl/>
        </w:rPr>
      </w:pPr>
      <w:r>
        <w:rPr>
          <w:rFonts w:ascii="David" w:hAnsi="David" w:cs="David" w:hint="cs"/>
          <w:sz w:val="24"/>
          <w:szCs w:val="24"/>
          <w:rtl/>
        </w:rPr>
        <w:t>שאלות מנחות לזוגות:</w:t>
      </w:r>
    </w:p>
    <w:p w14:paraId="5F09F9E6" w14:textId="001F046A" w:rsidR="00836BDD" w:rsidRDefault="00836BDD" w:rsidP="00836BDD">
      <w:pPr>
        <w:pStyle w:val="ac"/>
        <w:numPr>
          <w:ilvl w:val="0"/>
          <w:numId w:val="8"/>
        </w:numPr>
        <w:bidi/>
        <w:spacing w:line="360" w:lineRule="auto"/>
        <w:jc w:val="both"/>
        <w:rPr>
          <w:rFonts w:ascii="David" w:hAnsi="David" w:cs="David"/>
          <w:sz w:val="24"/>
          <w:szCs w:val="24"/>
        </w:rPr>
      </w:pPr>
      <w:r>
        <w:rPr>
          <w:rFonts w:ascii="David" w:hAnsi="David" w:cs="David" w:hint="cs"/>
          <w:sz w:val="24"/>
          <w:szCs w:val="24"/>
          <w:rtl/>
        </w:rPr>
        <w:t>מה בחרתי ומדוע?</w:t>
      </w:r>
    </w:p>
    <w:p w14:paraId="2C1524D4" w14:textId="6BF000AC" w:rsidR="00836BDD" w:rsidRDefault="00836BDD" w:rsidP="00836BDD">
      <w:pPr>
        <w:pStyle w:val="ac"/>
        <w:numPr>
          <w:ilvl w:val="0"/>
          <w:numId w:val="8"/>
        </w:numPr>
        <w:bidi/>
        <w:spacing w:line="360" w:lineRule="auto"/>
        <w:jc w:val="both"/>
        <w:rPr>
          <w:rFonts w:ascii="David" w:hAnsi="David" w:cs="David"/>
          <w:sz w:val="24"/>
          <w:szCs w:val="24"/>
        </w:rPr>
      </w:pPr>
      <w:r>
        <w:rPr>
          <w:rFonts w:ascii="David" w:hAnsi="David" w:cs="David" w:hint="cs"/>
          <w:sz w:val="24"/>
          <w:szCs w:val="24"/>
          <w:rtl/>
        </w:rPr>
        <w:t>באיזה אופן דבר זה השפיע עליי</w:t>
      </w:r>
      <w:r w:rsidR="0077001B">
        <w:rPr>
          <w:rFonts w:ascii="David" w:hAnsi="David" w:cs="David" w:hint="cs"/>
          <w:sz w:val="24"/>
          <w:szCs w:val="24"/>
          <w:rtl/>
        </w:rPr>
        <w:t>/ על בני.ות הנוער עימם.ן אני עובד.ת</w:t>
      </w:r>
      <w:r>
        <w:rPr>
          <w:rFonts w:ascii="David" w:hAnsi="David" w:cs="David" w:hint="cs"/>
          <w:sz w:val="24"/>
          <w:szCs w:val="24"/>
          <w:rtl/>
        </w:rPr>
        <w:t>?</w:t>
      </w:r>
    </w:p>
    <w:p w14:paraId="569B2EAE" w14:textId="5F5DAA5F" w:rsidR="00836BDD" w:rsidRPr="00836BDD" w:rsidRDefault="00836BDD" w:rsidP="00836BDD">
      <w:pPr>
        <w:pStyle w:val="ac"/>
        <w:numPr>
          <w:ilvl w:val="0"/>
          <w:numId w:val="8"/>
        </w:numPr>
        <w:bidi/>
        <w:spacing w:line="360" w:lineRule="auto"/>
        <w:jc w:val="both"/>
        <w:rPr>
          <w:rFonts w:ascii="David" w:hAnsi="David" w:cs="David"/>
          <w:sz w:val="24"/>
          <w:szCs w:val="24"/>
          <w:rtl/>
        </w:rPr>
      </w:pPr>
      <w:r>
        <w:rPr>
          <w:rFonts w:ascii="David" w:hAnsi="David" w:cs="David" w:hint="cs"/>
          <w:sz w:val="24"/>
          <w:szCs w:val="24"/>
          <w:rtl/>
        </w:rPr>
        <w:t>מה המדיום בו הוא הופיע?</w:t>
      </w:r>
      <w:r w:rsidR="0077001B">
        <w:rPr>
          <w:rFonts w:ascii="David" w:hAnsi="David" w:cs="David" w:hint="cs"/>
          <w:sz w:val="24"/>
          <w:szCs w:val="24"/>
          <w:rtl/>
        </w:rPr>
        <w:t xml:space="preserve"> מה היתרונות ומה החסרונות במדיום זה?</w:t>
      </w:r>
    </w:p>
    <w:p w14:paraId="58B1F582" w14:textId="08B83052" w:rsidR="00ED39BF" w:rsidRDefault="00B2116C" w:rsidP="00ED39BF">
      <w:pPr>
        <w:bidi/>
        <w:spacing w:line="360" w:lineRule="auto"/>
        <w:rPr>
          <w:rFonts w:ascii="David" w:hAnsi="David" w:cs="David"/>
          <w:sz w:val="24"/>
          <w:szCs w:val="24"/>
          <w:rtl/>
        </w:rPr>
      </w:pPr>
      <w:r>
        <w:rPr>
          <w:rFonts w:ascii="David" w:hAnsi="David" w:cs="David" w:hint="cs"/>
          <w:sz w:val="24"/>
          <w:szCs w:val="24"/>
          <w:rtl/>
        </w:rPr>
        <w:t>נחזור למליאה ונאפשר למי שרוצה מהזוגות לשתף בשיח בניהם.ן.</w:t>
      </w:r>
    </w:p>
    <w:p w14:paraId="4FDD17CF" w14:textId="77777777" w:rsidR="00B2116C" w:rsidRDefault="00B2116C" w:rsidP="00B2116C">
      <w:pPr>
        <w:bidi/>
        <w:spacing w:line="360" w:lineRule="auto"/>
        <w:rPr>
          <w:rFonts w:ascii="David" w:hAnsi="David" w:cs="David"/>
          <w:sz w:val="24"/>
          <w:szCs w:val="24"/>
          <w:rtl/>
        </w:rPr>
      </w:pPr>
    </w:p>
    <w:p w14:paraId="173CA5B1" w14:textId="3074BC6C" w:rsidR="00B2116C" w:rsidRDefault="00B2116C" w:rsidP="00B2116C">
      <w:pPr>
        <w:bidi/>
        <w:spacing w:line="360" w:lineRule="auto"/>
        <w:rPr>
          <w:rFonts w:ascii="David" w:hAnsi="David" w:cs="David"/>
          <w:b/>
          <w:bCs/>
          <w:sz w:val="24"/>
          <w:szCs w:val="24"/>
          <w:u w:val="single"/>
          <w:rtl/>
        </w:rPr>
      </w:pPr>
      <w:r w:rsidRPr="00B2116C">
        <w:rPr>
          <w:rFonts w:ascii="David" w:hAnsi="David" w:cs="David" w:hint="cs"/>
          <w:b/>
          <w:bCs/>
          <w:sz w:val="24"/>
          <w:szCs w:val="24"/>
          <w:u w:val="single"/>
          <w:rtl/>
        </w:rPr>
        <w:t>מתודה 2- הסבר+ פירוק (</w:t>
      </w:r>
      <w:r w:rsidR="005C5D4A">
        <w:rPr>
          <w:rFonts w:ascii="David" w:hAnsi="David" w:cs="David" w:hint="cs"/>
          <w:b/>
          <w:bCs/>
          <w:sz w:val="24"/>
          <w:szCs w:val="24"/>
          <w:u w:val="single"/>
          <w:rtl/>
        </w:rPr>
        <w:t>15</w:t>
      </w:r>
      <w:r w:rsidRPr="00B2116C">
        <w:rPr>
          <w:rFonts w:ascii="David" w:hAnsi="David" w:cs="David" w:hint="cs"/>
          <w:b/>
          <w:bCs/>
          <w:sz w:val="24"/>
          <w:szCs w:val="24"/>
          <w:u w:val="single"/>
          <w:rtl/>
        </w:rPr>
        <w:t xml:space="preserve"> דק')</w:t>
      </w:r>
    </w:p>
    <w:p w14:paraId="560B28D3" w14:textId="1A736513" w:rsidR="0077001B" w:rsidRPr="0077001B" w:rsidRDefault="0077001B" w:rsidP="0077001B">
      <w:pPr>
        <w:bidi/>
        <w:spacing w:line="360" w:lineRule="auto"/>
        <w:rPr>
          <w:rFonts w:ascii="David" w:hAnsi="David" w:cs="David"/>
          <w:i/>
          <w:iCs/>
          <w:sz w:val="24"/>
          <w:szCs w:val="24"/>
          <w:rtl/>
        </w:rPr>
      </w:pPr>
      <w:r>
        <w:rPr>
          <w:rFonts w:ascii="David" w:hAnsi="David" w:cs="David" w:hint="cs"/>
          <w:i/>
          <w:iCs/>
          <w:sz w:val="24"/>
          <w:szCs w:val="24"/>
          <w:rtl/>
        </w:rPr>
        <w:t xml:space="preserve">לחלק זה מצורפים שקפים המתאימים להעברה במצגת- </w:t>
      </w:r>
      <w:hyperlink r:id="rId7" w:history="1">
        <w:r w:rsidRPr="000E41FD">
          <w:rPr>
            <w:rStyle w:val="Hyperlink"/>
            <w:rFonts w:ascii="David" w:hAnsi="David" w:cs="David" w:hint="cs"/>
            <w:i/>
            <w:iCs/>
            <w:sz w:val="24"/>
            <w:szCs w:val="24"/>
            <w:rtl/>
          </w:rPr>
          <w:t xml:space="preserve">לחצו </w:t>
        </w:r>
        <w:r w:rsidRPr="000E41FD">
          <w:rPr>
            <w:rStyle w:val="Hyperlink"/>
            <w:rFonts w:ascii="David" w:hAnsi="David" w:cs="David" w:hint="cs"/>
            <w:i/>
            <w:iCs/>
            <w:sz w:val="24"/>
            <w:szCs w:val="24"/>
            <w:rtl/>
          </w:rPr>
          <w:t>כ</w:t>
        </w:r>
        <w:r w:rsidRPr="000E41FD">
          <w:rPr>
            <w:rStyle w:val="Hyperlink"/>
            <w:rFonts w:ascii="David" w:hAnsi="David" w:cs="David" w:hint="cs"/>
            <w:i/>
            <w:iCs/>
            <w:sz w:val="24"/>
            <w:szCs w:val="24"/>
            <w:rtl/>
          </w:rPr>
          <w:t>אן.</w:t>
        </w:r>
      </w:hyperlink>
    </w:p>
    <w:p w14:paraId="02139A14" w14:textId="5B72A382" w:rsidR="00B2116C" w:rsidRDefault="00B2116C" w:rsidP="00B2116C">
      <w:pPr>
        <w:bidi/>
        <w:spacing w:line="360" w:lineRule="auto"/>
        <w:jc w:val="both"/>
        <w:rPr>
          <w:rFonts w:ascii="David" w:hAnsi="David" w:cs="David"/>
          <w:sz w:val="24"/>
          <w:szCs w:val="24"/>
          <w:rtl/>
        </w:rPr>
      </w:pPr>
      <w:r>
        <w:rPr>
          <w:rFonts w:ascii="David" w:hAnsi="David" w:cs="David" w:hint="cs"/>
          <w:sz w:val="24"/>
          <w:szCs w:val="24"/>
          <w:u w:val="single"/>
          <w:rtl/>
        </w:rPr>
        <w:t>נאמר:</w:t>
      </w:r>
      <w:r>
        <w:rPr>
          <w:rFonts w:ascii="David" w:hAnsi="David" w:cs="David" w:hint="cs"/>
          <w:sz w:val="24"/>
          <w:szCs w:val="24"/>
          <w:rtl/>
        </w:rPr>
        <w:t xml:space="preserve"> עיצוב </w:t>
      </w:r>
      <w:r w:rsidR="003F49A7">
        <w:rPr>
          <w:rFonts w:ascii="David" w:hAnsi="David" w:cs="David" w:hint="cs"/>
          <w:sz w:val="24"/>
          <w:szCs w:val="24"/>
          <w:rtl/>
        </w:rPr>
        <w:t>דעת קהל</w:t>
      </w:r>
      <w:r>
        <w:rPr>
          <w:rFonts w:ascii="David" w:hAnsi="David" w:cs="David" w:hint="cs"/>
          <w:sz w:val="24"/>
          <w:szCs w:val="24"/>
          <w:rtl/>
        </w:rPr>
        <w:t xml:space="preserve"> בימנו נעשה בין היתר באמצעות התקשורת והרשתות החברתיות </w:t>
      </w:r>
      <w:r w:rsidR="00D932E0">
        <w:rPr>
          <w:rFonts w:ascii="David" w:hAnsi="David" w:cs="David" w:hint="cs"/>
          <w:sz w:val="24"/>
          <w:szCs w:val="24"/>
          <w:rtl/>
        </w:rPr>
        <w:t xml:space="preserve">הן בימי </w:t>
      </w:r>
      <w:r>
        <w:rPr>
          <w:rFonts w:ascii="David" w:hAnsi="David" w:cs="David" w:hint="cs"/>
          <w:sz w:val="24"/>
          <w:szCs w:val="24"/>
          <w:rtl/>
        </w:rPr>
        <w:t>שיגרה ו</w:t>
      </w:r>
      <w:r w:rsidR="00D932E0">
        <w:rPr>
          <w:rFonts w:ascii="David" w:hAnsi="David" w:cs="David" w:hint="cs"/>
          <w:sz w:val="24"/>
          <w:szCs w:val="24"/>
          <w:rtl/>
        </w:rPr>
        <w:t>הן ב</w:t>
      </w:r>
      <w:r>
        <w:rPr>
          <w:rFonts w:ascii="David" w:hAnsi="David" w:cs="David" w:hint="cs"/>
          <w:sz w:val="24"/>
          <w:szCs w:val="24"/>
          <w:rtl/>
        </w:rPr>
        <w:t xml:space="preserve">חירום. בעשורים האחרונים נוסף </w:t>
      </w:r>
      <w:r w:rsidR="00D932E0">
        <w:rPr>
          <w:rFonts w:ascii="David" w:hAnsi="David" w:cs="David" w:hint="cs"/>
          <w:sz w:val="24"/>
          <w:szCs w:val="24"/>
          <w:rtl/>
        </w:rPr>
        <w:t>רובד</w:t>
      </w:r>
      <w:r>
        <w:rPr>
          <w:rFonts w:ascii="David" w:hAnsi="David" w:cs="David" w:hint="cs"/>
          <w:sz w:val="24"/>
          <w:szCs w:val="24"/>
          <w:rtl/>
        </w:rPr>
        <w:t xml:space="preserve"> נוסף לעת </w:t>
      </w:r>
      <w:r w:rsidR="00E4140E">
        <w:rPr>
          <w:rFonts w:ascii="David" w:hAnsi="David" w:cs="David" w:hint="cs"/>
          <w:sz w:val="24"/>
          <w:szCs w:val="24"/>
          <w:rtl/>
        </w:rPr>
        <w:t>מ</w:t>
      </w:r>
      <w:r w:rsidR="00D932E0">
        <w:rPr>
          <w:rFonts w:ascii="David" w:hAnsi="David" w:cs="David" w:hint="cs"/>
          <w:sz w:val="24"/>
          <w:szCs w:val="24"/>
          <w:rtl/>
        </w:rPr>
        <w:t>ש</w:t>
      </w:r>
      <w:r w:rsidR="00E4140E">
        <w:rPr>
          <w:rFonts w:ascii="David" w:hAnsi="David" w:cs="David" w:hint="cs"/>
          <w:sz w:val="24"/>
          <w:szCs w:val="24"/>
          <w:rtl/>
        </w:rPr>
        <w:t>בר ולחימה</w:t>
      </w:r>
      <w:r>
        <w:rPr>
          <w:rFonts w:ascii="David" w:hAnsi="David" w:cs="David" w:hint="cs"/>
          <w:sz w:val="24"/>
          <w:szCs w:val="24"/>
          <w:rtl/>
        </w:rPr>
        <w:t xml:space="preserve"> שמכונה 'המערכה על התודעה'.</w:t>
      </w:r>
    </w:p>
    <w:p w14:paraId="488ECE8A" w14:textId="09DC9637" w:rsidR="00B2116C" w:rsidRDefault="00B2116C" w:rsidP="00B2116C">
      <w:pPr>
        <w:bidi/>
        <w:spacing w:line="360" w:lineRule="auto"/>
        <w:jc w:val="both"/>
        <w:rPr>
          <w:rFonts w:ascii="David" w:hAnsi="David" w:cs="David"/>
          <w:sz w:val="24"/>
          <w:szCs w:val="24"/>
          <w:rtl/>
        </w:rPr>
      </w:pPr>
      <w:r>
        <w:rPr>
          <w:rFonts w:ascii="David" w:hAnsi="David" w:cs="David" w:hint="cs"/>
          <w:sz w:val="24"/>
          <w:szCs w:val="24"/>
          <w:u w:val="single"/>
          <w:rtl/>
        </w:rPr>
        <w:t>נשאל:</w:t>
      </w:r>
      <w:r>
        <w:rPr>
          <w:rFonts w:ascii="David" w:hAnsi="David" w:cs="David" w:hint="cs"/>
          <w:sz w:val="24"/>
          <w:szCs w:val="24"/>
          <w:rtl/>
        </w:rPr>
        <w:t xml:space="preserve"> מה </w:t>
      </w:r>
      <w:r w:rsidR="00E4140E">
        <w:rPr>
          <w:rFonts w:ascii="David" w:hAnsi="David" w:cs="David" w:hint="cs"/>
          <w:sz w:val="24"/>
          <w:szCs w:val="24"/>
          <w:rtl/>
        </w:rPr>
        <w:t>משמעות המושג</w:t>
      </w:r>
      <w:r>
        <w:rPr>
          <w:rFonts w:ascii="David" w:hAnsi="David" w:cs="David" w:hint="cs"/>
          <w:sz w:val="24"/>
          <w:szCs w:val="24"/>
          <w:rtl/>
        </w:rPr>
        <w:t xml:space="preserve"> 'המערכה על התודעה' לדעתכם.ן?</w:t>
      </w:r>
    </w:p>
    <w:p w14:paraId="55F6EA9C" w14:textId="2E5D3D04" w:rsidR="00ED39BF" w:rsidRDefault="000E41FD" w:rsidP="00B2116C">
      <w:pPr>
        <w:bidi/>
        <w:spacing w:line="360" w:lineRule="auto"/>
        <w:jc w:val="both"/>
        <w:rPr>
          <w:rFonts w:ascii="David" w:hAnsi="David" w:cs="David"/>
          <w:sz w:val="24"/>
          <w:szCs w:val="24"/>
          <w:rtl/>
        </w:rPr>
      </w:pPr>
      <w:r w:rsidRPr="000E41FD">
        <w:rPr>
          <w:rFonts w:ascii="David" w:hAnsi="David" w:cs="David" w:hint="cs"/>
          <w:b/>
          <w:bCs/>
          <w:sz w:val="24"/>
          <w:szCs w:val="24"/>
          <w:rtl/>
        </w:rPr>
        <w:t>שקף 2:</w:t>
      </w:r>
      <w:r w:rsidR="00B2116C">
        <w:rPr>
          <w:rFonts w:ascii="David" w:hAnsi="David" w:cs="David" w:hint="cs"/>
          <w:sz w:val="24"/>
          <w:szCs w:val="24"/>
          <w:rtl/>
        </w:rPr>
        <w:t xml:space="preserve"> ההגדרה ש</w:t>
      </w:r>
      <w:r w:rsidR="00ED39BF">
        <w:rPr>
          <w:rFonts w:ascii="David" w:hAnsi="David" w:cs="David" w:hint="cs"/>
          <w:sz w:val="24"/>
          <w:szCs w:val="24"/>
          <w:rtl/>
        </w:rPr>
        <w:t xml:space="preserve">ציפי ישראלי וגבריאל אראל </w:t>
      </w:r>
      <w:r w:rsidR="00B2116C">
        <w:rPr>
          <w:rFonts w:ascii="David" w:hAnsi="David" w:cs="David" w:hint="cs"/>
          <w:sz w:val="24"/>
          <w:szCs w:val="24"/>
          <w:rtl/>
        </w:rPr>
        <w:t>העניקו</w:t>
      </w:r>
      <w:r w:rsidR="00ED39BF">
        <w:rPr>
          <w:rFonts w:ascii="David" w:hAnsi="David" w:cs="David" w:hint="cs"/>
          <w:sz w:val="24"/>
          <w:szCs w:val="24"/>
          <w:rtl/>
        </w:rPr>
        <w:t xml:space="preserve"> </w:t>
      </w:r>
      <w:r w:rsidR="00B2116C">
        <w:rPr>
          <w:rFonts w:ascii="David" w:hAnsi="David" w:cs="David" w:hint="cs"/>
          <w:sz w:val="24"/>
          <w:szCs w:val="24"/>
          <w:rtl/>
        </w:rPr>
        <w:t>ל</w:t>
      </w:r>
      <w:r w:rsidR="00ED39BF">
        <w:rPr>
          <w:rFonts w:ascii="David" w:hAnsi="David" w:cs="David" w:hint="cs"/>
          <w:sz w:val="24"/>
          <w:szCs w:val="24"/>
          <w:rtl/>
        </w:rPr>
        <w:t xml:space="preserve">מושג </w:t>
      </w:r>
      <w:r w:rsidR="00ED39BF" w:rsidRPr="00ED39BF">
        <w:rPr>
          <w:rFonts w:ascii="David" w:hAnsi="David" w:cs="David" w:hint="cs"/>
          <w:b/>
          <w:bCs/>
          <w:sz w:val="24"/>
          <w:szCs w:val="24"/>
          <w:rtl/>
        </w:rPr>
        <w:t>'המערכה על התודעה'</w:t>
      </w:r>
      <w:r w:rsidR="00ED39BF">
        <w:rPr>
          <w:rFonts w:ascii="David" w:hAnsi="David" w:cs="David" w:hint="cs"/>
          <w:sz w:val="24"/>
          <w:szCs w:val="24"/>
          <w:rtl/>
        </w:rPr>
        <w:t xml:space="preserve"> (לינק למאמר מצורף מטה):</w:t>
      </w:r>
    </w:p>
    <w:p w14:paraId="13A7949C" w14:textId="2A714CB0" w:rsidR="00ED39BF" w:rsidRDefault="00ED39BF" w:rsidP="00ED39BF">
      <w:pPr>
        <w:bidi/>
        <w:spacing w:line="360" w:lineRule="auto"/>
        <w:jc w:val="both"/>
        <w:rPr>
          <w:rFonts w:ascii="David" w:hAnsi="David" w:cs="David"/>
          <w:sz w:val="24"/>
          <w:szCs w:val="24"/>
          <w:rtl/>
        </w:rPr>
      </w:pPr>
      <w:r w:rsidRPr="00ED39BF">
        <w:rPr>
          <w:rFonts w:ascii="David" w:hAnsi="David" w:cs="David" w:hint="cs"/>
          <w:i/>
          <w:iCs/>
          <w:sz w:val="24"/>
          <w:szCs w:val="24"/>
          <w:rtl/>
        </w:rPr>
        <w:t>'מסגרת כוללת ותמידית של פעולות שתכליתן היא לעצב, לחזק, או לשנות את תפיסת המציאות ואת הרגשות, העמדות וההתנהגות של קהלי יעד מוגדרים, באופן המשרת את הגוף שמבצע את הפעולות האלה'.</w:t>
      </w:r>
      <w:r>
        <w:rPr>
          <w:rStyle w:val="ab"/>
          <w:rFonts w:ascii="David" w:hAnsi="David" w:cs="David"/>
          <w:i/>
          <w:iCs/>
          <w:sz w:val="24"/>
          <w:szCs w:val="24"/>
          <w:rtl/>
        </w:rPr>
        <w:footnoteReference w:id="1"/>
      </w:r>
    </w:p>
    <w:p w14:paraId="739E2B3E" w14:textId="3E9C3E53" w:rsidR="00ED39BF" w:rsidRDefault="00B2116C" w:rsidP="00ED39BF">
      <w:pPr>
        <w:bidi/>
        <w:spacing w:line="360" w:lineRule="auto"/>
        <w:jc w:val="both"/>
        <w:rPr>
          <w:rFonts w:ascii="David" w:hAnsi="David" w:cs="David"/>
          <w:sz w:val="24"/>
          <w:szCs w:val="24"/>
          <w:rtl/>
        </w:rPr>
      </w:pPr>
      <w:r>
        <w:rPr>
          <w:rFonts w:ascii="David" w:hAnsi="David" w:cs="David" w:hint="cs"/>
          <w:sz w:val="24"/>
          <w:szCs w:val="24"/>
          <w:u w:val="single"/>
          <w:rtl/>
        </w:rPr>
        <w:t>נשאל:</w:t>
      </w:r>
      <w:r>
        <w:rPr>
          <w:rFonts w:ascii="David" w:hAnsi="David" w:cs="David" w:hint="cs"/>
          <w:sz w:val="24"/>
          <w:szCs w:val="24"/>
          <w:rtl/>
        </w:rPr>
        <w:t xml:space="preserve"> מה דעתכם.ן על הגדרה זו?</w:t>
      </w:r>
    </w:p>
    <w:p w14:paraId="78D35322" w14:textId="7DC41B98" w:rsidR="00B2116C" w:rsidRDefault="00B2116C" w:rsidP="00B2116C">
      <w:pPr>
        <w:bidi/>
        <w:spacing w:line="360" w:lineRule="auto"/>
        <w:jc w:val="both"/>
        <w:rPr>
          <w:rFonts w:ascii="David" w:hAnsi="David" w:cs="David"/>
          <w:sz w:val="24"/>
          <w:szCs w:val="24"/>
          <w:rtl/>
        </w:rPr>
      </w:pPr>
      <w:r>
        <w:rPr>
          <w:rFonts w:ascii="David" w:hAnsi="David" w:cs="David" w:hint="cs"/>
          <w:sz w:val="24"/>
          <w:szCs w:val="24"/>
          <w:rtl/>
        </w:rPr>
        <w:t>האם הייתם.ן מוסיפים.ות משהו?</w:t>
      </w:r>
    </w:p>
    <w:p w14:paraId="72BC7CE9" w14:textId="35F3B49E" w:rsidR="00B2116C" w:rsidRDefault="00B2116C" w:rsidP="00B2116C">
      <w:pPr>
        <w:bidi/>
        <w:spacing w:line="360" w:lineRule="auto"/>
        <w:jc w:val="both"/>
        <w:rPr>
          <w:rFonts w:ascii="David" w:hAnsi="David" w:cs="David"/>
          <w:sz w:val="24"/>
          <w:szCs w:val="24"/>
          <w:rtl/>
        </w:rPr>
      </w:pPr>
      <w:r>
        <w:rPr>
          <w:rFonts w:ascii="David" w:hAnsi="David" w:cs="David" w:hint="cs"/>
          <w:sz w:val="24"/>
          <w:szCs w:val="24"/>
          <w:rtl/>
        </w:rPr>
        <w:t>האם הייתם.ן משנים.ות משהו קיים?</w:t>
      </w:r>
    </w:p>
    <w:p w14:paraId="18D1E1C1" w14:textId="667BFDCE" w:rsidR="007F7A47" w:rsidRDefault="00B2116C" w:rsidP="00B2116C">
      <w:pPr>
        <w:bidi/>
        <w:spacing w:line="360" w:lineRule="auto"/>
        <w:jc w:val="both"/>
        <w:rPr>
          <w:rFonts w:ascii="David" w:hAnsi="David" w:cs="David"/>
          <w:sz w:val="24"/>
          <w:szCs w:val="24"/>
          <w:rtl/>
        </w:rPr>
      </w:pPr>
      <w:r>
        <w:rPr>
          <w:rFonts w:ascii="David" w:hAnsi="David" w:cs="David" w:hint="cs"/>
          <w:sz w:val="24"/>
          <w:szCs w:val="24"/>
          <w:rtl/>
        </w:rPr>
        <w:t>מדוע לדעתכם.ן העיסוק בשאלת המערכה על התודעה עלה בשנים האחרונות?</w:t>
      </w:r>
    </w:p>
    <w:p w14:paraId="2EA70C03" w14:textId="0C72F721" w:rsidR="00FB0F8E" w:rsidRDefault="000E41FD" w:rsidP="00ED39BF">
      <w:pPr>
        <w:bidi/>
        <w:spacing w:line="360" w:lineRule="auto"/>
        <w:jc w:val="both"/>
        <w:rPr>
          <w:rFonts w:ascii="David" w:hAnsi="David" w:cs="David"/>
          <w:i/>
          <w:iCs/>
          <w:sz w:val="24"/>
          <w:szCs w:val="24"/>
          <w:rtl/>
        </w:rPr>
      </w:pPr>
      <w:r>
        <w:rPr>
          <w:rFonts w:ascii="David" w:hAnsi="David" w:cs="David" w:hint="cs"/>
          <w:b/>
          <w:bCs/>
          <w:sz w:val="24"/>
          <w:szCs w:val="24"/>
          <w:rtl/>
        </w:rPr>
        <w:t xml:space="preserve">שקפים 3-6: </w:t>
      </w:r>
      <w:r w:rsidR="00B2116C" w:rsidRPr="000E41FD">
        <w:rPr>
          <w:rFonts w:ascii="David" w:hAnsi="David" w:cs="David" w:hint="cs"/>
          <w:sz w:val="24"/>
          <w:szCs w:val="24"/>
          <w:rtl/>
        </w:rPr>
        <w:t>נציג</w:t>
      </w:r>
      <w:r w:rsidR="00B2116C">
        <w:rPr>
          <w:rFonts w:ascii="David" w:hAnsi="David" w:cs="David" w:hint="cs"/>
          <w:sz w:val="24"/>
          <w:szCs w:val="24"/>
          <w:rtl/>
        </w:rPr>
        <w:t xml:space="preserve"> למשתתפים.ות את הסיבות שמנו ציפי ישראלי וגבריאל אראל</w:t>
      </w:r>
      <w:r w:rsidR="00FB0F8E">
        <w:rPr>
          <w:rFonts w:ascii="David" w:hAnsi="David" w:cs="David" w:hint="cs"/>
          <w:sz w:val="24"/>
          <w:szCs w:val="24"/>
          <w:rtl/>
        </w:rPr>
        <w:t xml:space="preserve"> </w:t>
      </w:r>
      <w:r w:rsidR="00D932E0">
        <w:rPr>
          <w:rFonts w:ascii="David" w:hAnsi="David" w:cs="David" w:hint="cs"/>
          <w:sz w:val="24"/>
          <w:szCs w:val="24"/>
          <w:rtl/>
        </w:rPr>
        <w:t xml:space="preserve">לעליית העיסוק במערכה על התודעה בשנים האחרונות </w:t>
      </w:r>
      <w:r w:rsidR="00FB0F8E">
        <w:rPr>
          <w:rFonts w:ascii="David" w:hAnsi="David" w:cs="David" w:hint="cs"/>
          <w:sz w:val="24"/>
          <w:szCs w:val="24"/>
          <w:rtl/>
        </w:rPr>
        <w:t>(מצ"ב נספח 1).</w:t>
      </w:r>
    </w:p>
    <w:p w14:paraId="3C375C21" w14:textId="77777777" w:rsidR="00FB0F8E" w:rsidRDefault="00FB0F8E" w:rsidP="005C5D4A">
      <w:pPr>
        <w:bidi/>
        <w:spacing w:line="360" w:lineRule="auto"/>
        <w:jc w:val="both"/>
        <w:rPr>
          <w:rFonts w:ascii="David" w:hAnsi="David" w:cs="David"/>
          <w:b/>
          <w:bCs/>
          <w:sz w:val="24"/>
          <w:szCs w:val="24"/>
          <w:u w:val="single"/>
          <w:rtl/>
        </w:rPr>
      </w:pPr>
    </w:p>
    <w:p w14:paraId="4812C4BF" w14:textId="77777777" w:rsidR="00F042CB" w:rsidRDefault="00F042CB" w:rsidP="00F042CB">
      <w:pPr>
        <w:bidi/>
        <w:spacing w:line="360" w:lineRule="auto"/>
        <w:jc w:val="both"/>
        <w:rPr>
          <w:rFonts w:ascii="David" w:hAnsi="David" w:cs="David"/>
          <w:b/>
          <w:bCs/>
          <w:sz w:val="24"/>
          <w:szCs w:val="24"/>
          <w:u w:val="single"/>
          <w:rtl/>
        </w:rPr>
      </w:pPr>
    </w:p>
    <w:p w14:paraId="510A7F08" w14:textId="77777777" w:rsidR="00F042CB" w:rsidRDefault="00F042CB" w:rsidP="00F042CB">
      <w:pPr>
        <w:bidi/>
        <w:spacing w:line="360" w:lineRule="auto"/>
        <w:jc w:val="both"/>
        <w:rPr>
          <w:rFonts w:ascii="David" w:hAnsi="David" w:cs="David"/>
          <w:b/>
          <w:bCs/>
          <w:sz w:val="24"/>
          <w:szCs w:val="24"/>
          <w:u w:val="single"/>
          <w:rtl/>
        </w:rPr>
      </w:pPr>
    </w:p>
    <w:p w14:paraId="27DB7AC0" w14:textId="77777777" w:rsidR="00F042CB" w:rsidRDefault="00F042CB" w:rsidP="00F042CB">
      <w:pPr>
        <w:bidi/>
        <w:spacing w:line="360" w:lineRule="auto"/>
        <w:jc w:val="both"/>
        <w:rPr>
          <w:rFonts w:ascii="David" w:hAnsi="David" w:cs="David"/>
          <w:b/>
          <w:bCs/>
          <w:sz w:val="24"/>
          <w:szCs w:val="24"/>
          <w:u w:val="single"/>
          <w:rtl/>
        </w:rPr>
      </w:pPr>
    </w:p>
    <w:p w14:paraId="7CF6F0ED" w14:textId="763DF41E" w:rsidR="00F042CB" w:rsidRPr="000E41FD" w:rsidRDefault="000E41FD" w:rsidP="00F042CB">
      <w:pPr>
        <w:bidi/>
        <w:spacing w:line="360" w:lineRule="auto"/>
        <w:jc w:val="both"/>
        <w:rPr>
          <w:rFonts w:ascii="David" w:hAnsi="David" w:cs="David"/>
          <w:sz w:val="24"/>
          <w:szCs w:val="24"/>
          <w:rtl/>
        </w:rPr>
      </w:pPr>
      <w:r>
        <w:rPr>
          <w:rFonts w:ascii="David" w:hAnsi="David" w:cs="David" w:hint="cs"/>
          <w:b/>
          <w:bCs/>
          <w:sz w:val="24"/>
          <w:szCs w:val="24"/>
          <w:rtl/>
        </w:rPr>
        <w:t xml:space="preserve">שקף 7: </w:t>
      </w:r>
      <w:r>
        <w:rPr>
          <w:rFonts w:ascii="David" w:hAnsi="David" w:cs="David" w:hint="cs"/>
          <w:sz w:val="24"/>
          <w:szCs w:val="24"/>
          <w:rtl/>
        </w:rPr>
        <w:t>דוגמאות למלחמות תודעה (הרחבה למדריך.ה- מצ"ב נספח 2).</w:t>
      </w:r>
    </w:p>
    <w:p w14:paraId="6F2A8F6A" w14:textId="365590D3" w:rsidR="003F49A7" w:rsidRDefault="003F49A7" w:rsidP="003F49A7">
      <w:pPr>
        <w:bidi/>
        <w:spacing w:line="360" w:lineRule="auto"/>
        <w:jc w:val="both"/>
        <w:rPr>
          <w:rFonts w:ascii="David" w:hAnsi="David" w:cs="David"/>
          <w:sz w:val="24"/>
          <w:szCs w:val="24"/>
          <w:rtl/>
        </w:rPr>
      </w:pPr>
      <w:r>
        <w:rPr>
          <w:rFonts w:ascii="David" w:hAnsi="David" w:cs="David" w:hint="cs"/>
          <w:sz w:val="24"/>
          <w:szCs w:val="24"/>
          <w:u w:val="single"/>
          <w:rtl/>
        </w:rPr>
        <w:t>נשאל:</w:t>
      </w:r>
      <w:r>
        <w:rPr>
          <w:rFonts w:ascii="David" w:hAnsi="David" w:cs="David" w:hint="cs"/>
          <w:sz w:val="24"/>
          <w:szCs w:val="24"/>
          <w:rtl/>
        </w:rPr>
        <w:t xml:space="preserve"> מה שונה ומה דומה בין </w:t>
      </w:r>
      <w:r w:rsidR="00D932E0">
        <w:rPr>
          <w:rFonts w:ascii="David" w:hAnsi="David" w:cs="David" w:hint="cs"/>
          <w:sz w:val="24"/>
          <w:szCs w:val="24"/>
          <w:rtl/>
        </w:rPr>
        <w:t>מלחמת התודעה ב</w:t>
      </w:r>
      <w:r>
        <w:rPr>
          <w:rFonts w:ascii="David" w:hAnsi="David" w:cs="David" w:hint="cs"/>
          <w:sz w:val="24"/>
          <w:szCs w:val="24"/>
          <w:rtl/>
        </w:rPr>
        <w:t>אירועים ההיסטוריים השונים שעסקנו בהם?</w:t>
      </w:r>
    </w:p>
    <w:p w14:paraId="6EA99EC0" w14:textId="2D571CAD" w:rsidR="003F49A7" w:rsidRDefault="003F49A7" w:rsidP="003F49A7">
      <w:pPr>
        <w:bidi/>
        <w:spacing w:line="360" w:lineRule="auto"/>
        <w:jc w:val="both"/>
        <w:rPr>
          <w:rFonts w:ascii="David" w:hAnsi="David" w:cs="David"/>
          <w:sz w:val="24"/>
          <w:szCs w:val="24"/>
          <w:rtl/>
        </w:rPr>
      </w:pPr>
      <w:r>
        <w:rPr>
          <w:rFonts w:ascii="David" w:hAnsi="David" w:cs="David" w:hint="cs"/>
          <w:sz w:val="24"/>
          <w:szCs w:val="24"/>
          <w:u w:val="single"/>
          <w:rtl/>
        </w:rPr>
        <w:t xml:space="preserve">נאמר: </w:t>
      </w:r>
      <w:r>
        <w:rPr>
          <w:rFonts w:ascii="David" w:hAnsi="David" w:cs="David" w:hint="cs"/>
          <w:sz w:val="24"/>
          <w:szCs w:val="24"/>
          <w:rtl/>
        </w:rPr>
        <w:t>כפי שציינו קודם לכן אחת הסיבות להתעצמות 'מלחמת התודעה' היא התפתחות האינטרנט ובפרט הרשתות החברתיות.</w:t>
      </w:r>
    </w:p>
    <w:p w14:paraId="04C97199" w14:textId="33003F4C" w:rsidR="003F49A7" w:rsidRPr="003F49A7" w:rsidRDefault="000E41FD" w:rsidP="003F49A7">
      <w:pPr>
        <w:bidi/>
        <w:spacing w:line="360" w:lineRule="auto"/>
        <w:jc w:val="both"/>
        <w:rPr>
          <w:rFonts w:ascii="David" w:hAnsi="David" w:cs="David"/>
          <w:sz w:val="24"/>
          <w:szCs w:val="24"/>
          <w:rtl/>
        </w:rPr>
      </w:pPr>
      <w:r>
        <w:rPr>
          <w:rFonts w:ascii="David" w:hAnsi="David" w:cs="David" w:hint="cs"/>
          <w:b/>
          <w:bCs/>
          <w:sz w:val="24"/>
          <w:szCs w:val="24"/>
          <w:rtl/>
        </w:rPr>
        <w:t xml:space="preserve">שקפים 8-9: </w:t>
      </w:r>
      <w:r w:rsidR="003F49A7" w:rsidRPr="000E41FD">
        <w:rPr>
          <w:rFonts w:ascii="David" w:hAnsi="David" w:cs="David" w:hint="cs"/>
          <w:sz w:val="24"/>
          <w:szCs w:val="24"/>
          <w:rtl/>
        </w:rPr>
        <w:t xml:space="preserve">נציג </w:t>
      </w:r>
      <w:r w:rsidR="003F49A7">
        <w:rPr>
          <w:rFonts w:ascii="David" w:hAnsi="David" w:cs="David" w:hint="cs"/>
          <w:sz w:val="24"/>
          <w:szCs w:val="24"/>
          <w:rtl/>
        </w:rPr>
        <w:t xml:space="preserve">למשתתפים.ות את שני השקפים של סקר המכון לדמוקרטיה בהשוואה בין שנת 2019 ל2021 בנושאים: </w:t>
      </w:r>
      <w:hyperlink r:id="rId8" w:history="1">
        <w:r w:rsidR="003F49A7" w:rsidRPr="003F49A7">
          <w:rPr>
            <w:rStyle w:val="Hyperlink"/>
            <w:rFonts w:ascii="David" w:hAnsi="David" w:cs="David" w:hint="cs"/>
            <w:sz w:val="24"/>
            <w:szCs w:val="24"/>
            <w:rtl/>
          </w:rPr>
          <w:t>העדפת אמצעי תקשורת לצריכת חדשות</w:t>
        </w:r>
      </w:hyperlink>
      <w:r w:rsidR="003F49A7">
        <w:rPr>
          <w:rFonts w:ascii="David" w:hAnsi="David" w:cs="David" w:hint="cs"/>
          <w:sz w:val="24"/>
          <w:szCs w:val="24"/>
          <w:rtl/>
        </w:rPr>
        <w:t xml:space="preserve"> </w:t>
      </w:r>
      <w:hyperlink r:id="rId9" w:history="1">
        <w:r w:rsidR="003F49A7" w:rsidRPr="003F49A7">
          <w:rPr>
            <w:rStyle w:val="Hyperlink"/>
            <w:rFonts w:ascii="David" w:hAnsi="David" w:cs="David" w:hint="cs"/>
            <w:sz w:val="24"/>
            <w:szCs w:val="24"/>
            <w:rtl/>
          </w:rPr>
          <w:t>ואמון הציבור בכל אחד מאמצעי התקשורת</w:t>
        </w:r>
      </w:hyperlink>
      <w:r w:rsidR="00FB0F8E">
        <w:rPr>
          <w:rFonts w:ascii="David" w:hAnsi="David" w:cs="David" w:hint="cs"/>
          <w:sz w:val="24"/>
          <w:szCs w:val="24"/>
          <w:rtl/>
        </w:rPr>
        <w:t xml:space="preserve"> (מצ"ב נספח 3).</w:t>
      </w:r>
      <w:r w:rsidR="00FB0F8E">
        <w:rPr>
          <w:rStyle w:val="ab"/>
          <w:rFonts w:ascii="David" w:hAnsi="David" w:cs="David"/>
          <w:sz w:val="24"/>
          <w:szCs w:val="24"/>
          <w:rtl/>
        </w:rPr>
        <w:footnoteReference w:id="2"/>
      </w:r>
    </w:p>
    <w:p w14:paraId="55AB6BA4" w14:textId="4E40D2D8" w:rsidR="00133628" w:rsidRDefault="009133BB" w:rsidP="00133628">
      <w:pPr>
        <w:bidi/>
        <w:spacing w:line="360" w:lineRule="auto"/>
        <w:rPr>
          <w:rFonts w:ascii="David" w:hAnsi="David" w:cs="David"/>
          <w:sz w:val="24"/>
          <w:szCs w:val="24"/>
          <w:u w:val="single"/>
          <w:rtl/>
        </w:rPr>
      </w:pPr>
      <w:r>
        <w:rPr>
          <w:rFonts w:ascii="David" w:hAnsi="David" w:cs="David" w:hint="cs"/>
          <w:sz w:val="24"/>
          <w:szCs w:val="24"/>
          <w:u w:val="single"/>
          <w:rtl/>
        </w:rPr>
        <w:t>נשאל:</w:t>
      </w:r>
    </w:p>
    <w:p w14:paraId="28DF183B" w14:textId="00FE71DA" w:rsidR="009133BB" w:rsidRDefault="009133BB" w:rsidP="009133BB">
      <w:pPr>
        <w:bidi/>
        <w:spacing w:line="360" w:lineRule="auto"/>
        <w:rPr>
          <w:rFonts w:ascii="David" w:hAnsi="David" w:cs="David"/>
          <w:sz w:val="24"/>
          <w:szCs w:val="24"/>
          <w:rtl/>
        </w:rPr>
      </w:pPr>
      <w:r>
        <w:rPr>
          <w:rFonts w:ascii="David" w:hAnsi="David" w:cs="David" w:hint="cs"/>
          <w:sz w:val="24"/>
          <w:szCs w:val="24"/>
          <w:rtl/>
        </w:rPr>
        <w:t>מה דעתכם.ן על תוצאות הסקר?</w:t>
      </w:r>
    </w:p>
    <w:p w14:paraId="26A9D895" w14:textId="1E322EFB" w:rsidR="009133BB" w:rsidRDefault="009133BB" w:rsidP="009133BB">
      <w:pPr>
        <w:bidi/>
        <w:spacing w:line="360" w:lineRule="auto"/>
        <w:rPr>
          <w:rFonts w:ascii="David" w:hAnsi="David" w:cs="David"/>
          <w:sz w:val="24"/>
          <w:szCs w:val="24"/>
          <w:rtl/>
        </w:rPr>
      </w:pPr>
      <w:r>
        <w:rPr>
          <w:rFonts w:ascii="David" w:hAnsi="David" w:cs="David" w:hint="cs"/>
          <w:sz w:val="24"/>
          <w:szCs w:val="24"/>
          <w:rtl/>
        </w:rPr>
        <w:t>איפה לדעתכם.ן ממוקמים.ות בני.ות הנוער?</w:t>
      </w:r>
    </w:p>
    <w:p w14:paraId="0A415532" w14:textId="3DA0BB76" w:rsidR="009133BB" w:rsidRDefault="009133BB" w:rsidP="009133BB">
      <w:pPr>
        <w:bidi/>
        <w:spacing w:line="360" w:lineRule="auto"/>
        <w:rPr>
          <w:rFonts w:ascii="David" w:hAnsi="David" w:cs="David"/>
          <w:sz w:val="24"/>
          <w:szCs w:val="24"/>
          <w:rtl/>
        </w:rPr>
      </w:pPr>
      <w:r>
        <w:rPr>
          <w:rFonts w:ascii="David" w:hAnsi="David" w:cs="David" w:hint="cs"/>
          <w:sz w:val="24"/>
          <w:szCs w:val="24"/>
          <w:rtl/>
        </w:rPr>
        <w:t>מה המשמעות של התחזקות התקשורת בכלל ושל התחזקות הרשתות החברתיות בשגרה?</w:t>
      </w:r>
    </w:p>
    <w:p w14:paraId="610A6D1F" w14:textId="4E73842B" w:rsidR="009133BB" w:rsidRDefault="009133BB" w:rsidP="009133BB">
      <w:pPr>
        <w:bidi/>
        <w:spacing w:line="360" w:lineRule="auto"/>
        <w:rPr>
          <w:rFonts w:ascii="David" w:hAnsi="David" w:cs="David"/>
          <w:sz w:val="24"/>
          <w:szCs w:val="24"/>
          <w:rtl/>
        </w:rPr>
      </w:pPr>
      <w:r>
        <w:rPr>
          <w:rFonts w:ascii="David" w:hAnsi="David" w:cs="David" w:hint="cs"/>
          <w:sz w:val="24"/>
          <w:szCs w:val="24"/>
          <w:rtl/>
        </w:rPr>
        <w:t>מה המשמעות של התחזקות התקשורת בכלל ושל התחזקות הרשתות החברתיות בחירום?</w:t>
      </w:r>
    </w:p>
    <w:p w14:paraId="5AEB6499" w14:textId="3B51938F" w:rsidR="00F042CB" w:rsidRDefault="00F042CB" w:rsidP="00F042CB">
      <w:pPr>
        <w:bidi/>
        <w:spacing w:line="360" w:lineRule="auto"/>
        <w:rPr>
          <w:rFonts w:ascii="David" w:hAnsi="David" w:cs="David"/>
          <w:sz w:val="24"/>
          <w:szCs w:val="24"/>
          <w:rtl/>
        </w:rPr>
      </w:pPr>
      <w:r>
        <w:rPr>
          <w:rFonts w:ascii="David" w:hAnsi="David" w:cs="David" w:hint="cs"/>
          <w:sz w:val="24"/>
          <w:szCs w:val="24"/>
          <w:rtl/>
        </w:rPr>
        <w:t>מה הפער בין מה שמראים ומשדרים בערוצי החדשות/ הרדיו/ התקשורת הכתובה לבין הרשתות החברתיות?</w:t>
      </w:r>
    </w:p>
    <w:p w14:paraId="3700576B" w14:textId="013A9870" w:rsidR="006946B3" w:rsidRDefault="006946B3" w:rsidP="00F042CB">
      <w:pPr>
        <w:bidi/>
        <w:spacing w:line="360" w:lineRule="auto"/>
        <w:jc w:val="both"/>
        <w:rPr>
          <w:rFonts w:ascii="David" w:hAnsi="David" w:cs="David"/>
          <w:i/>
          <w:iCs/>
          <w:sz w:val="24"/>
          <w:szCs w:val="24"/>
          <w:rtl/>
        </w:rPr>
      </w:pPr>
      <w:r w:rsidRPr="00405CDC">
        <w:rPr>
          <w:rFonts w:ascii="David" w:hAnsi="David" w:cs="David" w:hint="cs"/>
          <w:b/>
          <w:bCs/>
          <w:i/>
          <w:iCs/>
          <w:sz w:val="24"/>
          <w:szCs w:val="24"/>
          <w:rtl/>
        </w:rPr>
        <w:t>הערה למדריך.ה:</w:t>
      </w:r>
      <w:r>
        <w:rPr>
          <w:rFonts w:ascii="David" w:hAnsi="David" w:cs="David" w:hint="cs"/>
          <w:i/>
          <w:iCs/>
          <w:sz w:val="24"/>
          <w:szCs w:val="24"/>
          <w:rtl/>
        </w:rPr>
        <w:t xml:space="preserve"> יש להתייחס ל'פייק ניוז', סינון</w:t>
      </w:r>
      <w:r w:rsidR="00D932E0">
        <w:rPr>
          <w:rFonts w:ascii="David" w:hAnsi="David" w:cs="David" w:hint="cs"/>
          <w:i/>
          <w:iCs/>
          <w:sz w:val="24"/>
          <w:szCs w:val="24"/>
          <w:rtl/>
        </w:rPr>
        <w:t xml:space="preserve"> ובקרה על</w:t>
      </w:r>
      <w:r>
        <w:rPr>
          <w:rFonts w:ascii="David" w:hAnsi="David" w:cs="David" w:hint="cs"/>
          <w:i/>
          <w:iCs/>
          <w:sz w:val="24"/>
          <w:szCs w:val="24"/>
          <w:rtl/>
        </w:rPr>
        <w:t xml:space="preserve"> המידע</w:t>
      </w:r>
      <w:r w:rsidR="00D932E0">
        <w:rPr>
          <w:rFonts w:ascii="David" w:hAnsi="David" w:cs="David" w:hint="cs"/>
          <w:i/>
          <w:iCs/>
          <w:sz w:val="24"/>
          <w:szCs w:val="24"/>
          <w:rtl/>
        </w:rPr>
        <w:t>, מהירות פרסום המידע ונגישות</w:t>
      </w:r>
      <w:r w:rsidR="00F042CB">
        <w:rPr>
          <w:rFonts w:ascii="David" w:hAnsi="David" w:cs="David" w:hint="cs"/>
          <w:i/>
          <w:iCs/>
          <w:sz w:val="24"/>
          <w:szCs w:val="24"/>
          <w:rtl/>
        </w:rPr>
        <w:t>ו ברשתות החברתיות לעומת ערוצי התקשורת המוסדרת. חשוב להזכיר למשתתפים.ות כי עלינו לנהוג ברגישות רבה, להטיל ספק, לאמת ולבדוק מידע מספר פעמים לפני שאנחנו מעבירים.ות אותו הלאה.</w:t>
      </w:r>
    </w:p>
    <w:p w14:paraId="31EBF5CB" w14:textId="77777777" w:rsidR="006946B3" w:rsidRPr="006946B3" w:rsidRDefault="006946B3" w:rsidP="006946B3">
      <w:pPr>
        <w:bidi/>
        <w:spacing w:line="360" w:lineRule="auto"/>
        <w:rPr>
          <w:rFonts w:ascii="David" w:hAnsi="David" w:cs="David"/>
          <w:sz w:val="24"/>
          <w:szCs w:val="24"/>
          <w:rtl/>
        </w:rPr>
      </w:pPr>
    </w:p>
    <w:p w14:paraId="1495191B" w14:textId="02018845" w:rsidR="006946B3" w:rsidRDefault="006946B3" w:rsidP="006946B3">
      <w:pPr>
        <w:bidi/>
        <w:spacing w:line="360" w:lineRule="auto"/>
        <w:rPr>
          <w:rFonts w:ascii="David" w:hAnsi="David" w:cs="David"/>
          <w:b/>
          <w:bCs/>
          <w:sz w:val="24"/>
          <w:szCs w:val="24"/>
          <w:u w:val="single"/>
          <w:rtl/>
        </w:rPr>
      </w:pPr>
      <w:r>
        <w:rPr>
          <w:rFonts w:ascii="David" w:hAnsi="David" w:cs="David" w:hint="cs"/>
          <w:b/>
          <w:bCs/>
          <w:sz w:val="24"/>
          <w:szCs w:val="24"/>
          <w:u w:val="single"/>
          <w:rtl/>
        </w:rPr>
        <w:t xml:space="preserve">מתודה </w:t>
      </w:r>
      <w:r w:rsidR="00E117F1">
        <w:rPr>
          <w:rFonts w:ascii="David" w:hAnsi="David" w:cs="David" w:hint="cs"/>
          <w:b/>
          <w:bCs/>
          <w:sz w:val="24"/>
          <w:szCs w:val="24"/>
          <w:u w:val="single"/>
          <w:rtl/>
        </w:rPr>
        <w:t>3</w:t>
      </w:r>
      <w:r>
        <w:rPr>
          <w:rFonts w:ascii="David" w:hAnsi="David" w:cs="David" w:hint="cs"/>
          <w:b/>
          <w:bCs/>
          <w:sz w:val="24"/>
          <w:szCs w:val="24"/>
          <w:u w:val="single"/>
          <w:rtl/>
        </w:rPr>
        <w:t>- דיון בשאלה (20 דק')</w:t>
      </w:r>
    </w:p>
    <w:p w14:paraId="6CD8F861" w14:textId="77777777" w:rsidR="00405CDC" w:rsidRDefault="006946B3" w:rsidP="006946B3">
      <w:pPr>
        <w:bidi/>
        <w:spacing w:line="360" w:lineRule="auto"/>
        <w:jc w:val="both"/>
        <w:rPr>
          <w:rFonts w:ascii="David" w:hAnsi="David" w:cs="David"/>
          <w:sz w:val="24"/>
          <w:szCs w:val="24"/>
          <w:rtl/>
        </w:rPr>
      </w:pPr>
      <w:r>
        <w:rPr>
          <w:rFonts w:ascii="David" w:hAnsi="David" w:cs="David" w:hint="cs"/>
          <w:sz w:val="24"/>
          <w:szCs w:val="24"/>
          <w:rtl/>
        </w:rPr>
        <w:t>בחלק זה נעסוק במלחמת התודעה נוכח זמן המשבר והלחימה בישראל.</w:t>
      </w:r>
    </w:p>
    <w:p w14:paraId="3460E315" w14:textId="15005DAA" w:rsidR="006946B3" w:rsidRDefault="006946B3" w:rsidP="00405CDC">
      <w:pPr>
        <w:bidi/>
        <w:spacing w:line="360" w:lineRule="auto"/>
        <w:jc w:val="both"/>
        <w:rPr>
          <w:rFonts w:ascii="David" w:hAnsi="David" w:cs="David"/>
          <w:sz w:val="24"/>
          <w:szCs w:val="24"/>
          <w:rtl/>
        </w:rPr>
      </w:pPr>
      <w:r w:rsidRPr="00405CDC">
        <w:rPr>
          <w:rFonts w:ascii="David" w:hAnsi="David" w:cs="David" w:hint="cs"/>
          <w:b/>
          <w:bCs/>
          <w:i/>
          <w:iCs/>
          <w:sz w:val="24"/>
          <w:szCs w:val="24"/>
          <w:rtl/>
        </w:rPr>
        <w:t xml:space="preserve">דגש חשוב: </w:t>
      </w:r>
      <w:r w:rsidRPr="00405CDC">
        <w:rPr>
          <w:rFonts w:ascii="David" w:hAnsi="David" w:cs="David" w:hint="cs"/>
          <w:i/>
          <w:iCs/>
          <w:sz w:val="24"/>
          <w:szCs w:val="24"/>
          <w:rtl/>
        </w:rPr>
        <w:t>יש לדבר על רעיון מלחמת התודעה ללא חשיפת המשתתפים.ות לתמונות/ סרטונים/ תיאורים גרפיים וסיפוריים של מקרים. חשוב שנכבד את מקומו.ה של כל אחד ואחת לבחור בעצמ</w:t>
      </w:r>
      <w:r w:rsidR="004A66AE">
        <w:rPr>
          <w:rFonts w:ascii="David" w:hAnsi="David" w:cs="David" w:hint="cs"/>
          <w:i/>
          <w:iCs/>
          <w:sz w:val="24"/>
          <w:szCs w:val="24"/>
          <w:rtl/>
        </w:rPr>
        <w:t>ו.ה</w:t>
      </w:r>
      <w:r w:rsidR="00405CDC" w:rsidRPr="00405CDC">
        <w:rPr>
          <w:rFonts w:ascii="David" w:hAnsi="David" w:cs="David" w:hint="cs"/>
          <w:i/>
          <w:iCs/>
          <w:sz w:val="24"/>
          <w:szCs w:val="24"/>
          <w:rtl/>
        </w:rPr>
        <w:t xml:space="preserve"> את התוכן אליו נחשף.ת</w:t>
      </w:r>
      <w:r w:rsidRPr="00405CDC">
        <w:rPr>
          <w:rFonts w:ascii="David" w:hAnsi="David" w:cs="David" w:hint="cs"/>
          <w:i/>
          <w:iCs/>
          <w:sz w:val="24"/>
          <w:szCs w:val="24"/>
          <w:rtl/>
        </w:rPr>
        <w:t xml:space="preserve"> </w:t>
      </w:r>
      <w:r w:rsidR="00405CDC" w:rsidRPr="00405CDC">
        <w:rPr>
          <w:rFonts w:ascii="David" w:hAnsi="David" w:cs="David" w:hint="cs"/>
          <w:i/>
          <w:iCs/>
          <w:sz w:val="24"/>
          <w:szCs w:val="24"/>
          <w:rtl/>
        </w:rPr>
        <w:t>ו</w:t>
      </w:r>
      <w:r w:rsidRPr="00405CDC">
        <w:rPr>
          <w:rFonts w:ascii="David" w:hAnsi="David" w:cs="David" w:hint="cs"/>
          <w:i/>
          <w:iCs/>
          <w:sz w:val="24"/>
          <w:szCs w:val="24"/>
          <w:rtl/>
        </w:rPr>
        <w:t>את מידת ההיחשפות שלו.ה</w:t>
      </w:r>
      <w:r w:rsidR="00405CDC" w:rsidRPr="00405CDC">
        <w:rPr>
          <w:rFonts w:ascii="David" w:hAnsi="David" w:cs="David" w:hint="cs"/>
          <w:i/>
          <w:iCs/>
          <w:sz w:val="24"/>
          <w:szCs w:val="24"/>
          <w:rtl/>
        </w:rPr>
        <w:t>.</w:t>
      </w:r>
    </w:p>
    <w:p w14:paraId="363A8773" w14:textId="57F958CD" w:rsidR="00405CDC" w:rsidRDefault="006946B3" w:rsidP="000E41FD">
      <w:pPr>
        <w:bidi/>
        <w:spacing w:line="360" w:lineRule="auto"/>
        <w:jc w:val="both"/>
        <w:rPr>
          <w:rFonts w:ascii="David" w:hAnsi="David" w:cs="David"/>
          <w:sz w:val="24"/>
          <w:szCs w:val="24"/>
          <w:rtl/>
        </w:rPr>
      </w:pPr>
      <w:r>
        <w:rPr>
          <w:rFonts w:ascii="David" w:hAnsi="David" w:cs="David" w:hint="cs"/>
          <w:sz w:val="24"/>
          <w:szCs w:val="24"/>
          <w:rtl/>
        </w:rPr>
        <w:t>נחלק את המשתתפים.ות לקבוצות קטנות. כל קבוצה תקבל כתבה/ חלקים מכתבה לדון עלי</w:t>
      </w:r>
      <w:r w:rsidR="00405CDC">
        <w:rPr>
          <w:rFonts w:ascii="David" w:hAnsi="David" w:cs="David" w:hint="cs"/>
          <w:sz w:val="24"/>
          <w:szCs w:val="24"/>
          <w:rtl/>
        </w:rPr>
        <w:t>ה</w:t>
      </w:r>
      <w:r w:rsidR="004A66AE">
        <w:rPr>
          <w:rFonts w:ascii="David" w:hAnsi="David" w:cs="David" w:hint="cs"/>
          <w:sz w:val="24"/>
          <w:szCs w:val="24"/>
          <w:rtl/>
        </w:rPr>
        <w:t xml:space="preserve"> </w:t>
      </w:r>
      <w:r>
        <w:rPr>
          <w:rFonts w:ascii="David" w:hAnsi="David" w:cs="David" w:hint="cs"/>
          <w:sz w:val="24"/>
          <w:szCs w:val="24"/>
          <w:rtl/>
        </w:rPr>
        <w:t>בהתאם לשאלות מנחות.</w:t>
      </w:r>
    </w:p>
    <w:p w14:paraId="2AC3EE71" w14:textId="20212E45" w:rsidR="006946B3" w:rsidRDefault="00405CDC" w:rsidP="00405CDC">
      <w:pPr>
        <w:bidi/>
        <w:spacing w:line="360" w:lineRule="auto"/>
        <w:jc w:val="both"/>
        <w:rPr>
          <w:rFonts w:ascii="David" w:hAnsi="David" w:cs="David"/>
          <w:i/>
          <w:iCs/>
          <w:sz w:val="24"/>
          <w:szCs w:val="24"/>
          <w:rtl/>
        </w:rPr>
      </w:pPr>
      <w:r w:rsidRPr="00405CDC">
        <w:rPr>
          <w:rFonts w:ascii="David" w:hAnsi="David" w:cs="David" w:hint="cs"/>
          <w:b/>
          <w:bCs/>
          <w:i/>
          <w:iCs/>
          <w:sz w:val="24"/>
          <w:szCs w:val="24"/>
          <w:rtl/>
        </w:rPr>
        <w:t>הערה למדריך.ה:</w:t>
      </w:r>
      <w:r>
        <w:rPr>
          <w:rFonts w:ascii="David" w:hAnsi="David" w:cs="David" w:hint="cs"/>
          <w:i/>
          <w:iCs/>
          <w:sz w:val="24"/>
          <w:szCs w:val="24"/>
          <w:rtl/>
        </w:rPr>
        <w:t xml:space="preserve"> מצורפים כאן לינקים לכתבות המלאות. אנא קראו את הכתבות לפני העברת הפעילות ובחרו את אלה המתאימות לקבוצה שלכם.ן/ בחרו חלקים שרלוונטיים בעינכם.ן לשיח הקבוצתי</w:t>
      </w:r>
      <w:r w:rsidR="00BA689A">
        <w:rPr>
          <w:rFonts w:ascii="David" w:hAnsi="David" w:cs="David" w:hint="cs"/>
          <w:i/>
          <w:iCs/>
          <w:sz w:val="24"/>
          <w:szCs w:val="24"/>
          <w:rtl/>
        </w:rPr>
        <w:t xml:space="preserve"> והתאימו להן שאלות מנחות  לדיון קבוצתי.</w:t>
      </w:r>
    </w:p>
    <w:p w14:paraId="668E2551" w14:textId="4E9F510E" w:rsidR="00BA689A" w:rsidRDefault="00BA689A" w:rsidP="00BA689A">
      <w:pPr>
        <w:bidi/>
        <w:spacing w:line="360" w:lineRule="auto"/>
        <w:jc w:val="both"/>
        <w:rPr>
          <w:rFonts w:ascii="David" w:hAnsi="David" w:cs="David"/>
          <w:sz w:val="24"/>
          <w:szCs w:val="24"/>
          <w:rtl/>
        </w:rPr>
      </w:pPr>
      <w:r>
        <w:rPr>
          <w:rFonts w:ascii="David" w:hAnsi="David" w:cs="David" w:hint="cs"/>
          <w:sz w:val="24"/>
          <w:szCs w:val="24"/>
          <w:rtl/>
        </w:rPr>
        <w:t>דוגמאות לשאלות מנחות:</w:t>
      </w:r>
    </w:p>
    <w:p w14:paraId="0960B274" w14:textId="77777777" w:rsidR="00D932E0" w:rsidRDefault="00BA689A" w:rsidP="00D932E0">
      <w:pPr>
        <w:bidi/>
        <w:spacing w:line="360" w:lineRule="auto"/>
        <w:jc w:val="both"/>
        <w:rPr>
          <w:rFonts w:ascii="David" w:hAnsi="David" w:cs="David"/>
          <w:sz w:val="24"/>
          <w:szCs w:val="24"/>
          <w:rtl/>
        </w:rPr>
      </w:pPr>
      <w:r>
        <w:rPr>
          <w:rFonts w:ascii="David" w:hAnsi="David" w:cs="David" w:hint="cs"/>
          <w:sz w:val="24"/>
          <w:szCs w:val="24"/>
          <w:rtl/>
        </w:rPr>
        <w:t>מה המסר המרכזי של הכתבה?</w:t>
      </w:r>
      <w:r w:rsidR="00D932E0">
        <w:rPr>
          <w:rFonts w:ascii="David" w:hAnsi="David" w:cs="David" w:hint="cs"/>
          <w:sz w:val="24"/>
          <w:szCs w:val="24"/>
          <w:rtl/>
        </w:rPr>
        <w:t xml:space="preserve"> </w:t>
      </w:r>
    </w:p>
    <w:p w14:paraId="5111EE58" w14:textId="007A18DE" w:rsidR="00D932E0" w:rsidRDefault="00BA689A" w:rsidP="004A66AE">
      <w:pPr>
        <w:bidi/>
        <w:spacing w:line="360" w:lineRule="auto"/>
        <w:jc w:val="both"/>
        <w:rPr>
          <w:rFonts w:ascii="David" w:hAnsi="David" w:cs="David"/>
          <w:sz w:val="24"/>
          <w:szCs w:val="24"/>
          <w:rtl/>
        </w:rPr>
      </w:pPr>
      <w:r>
        <w:rPr>
          <w:rFonts w:ascii="David" w:hAnsi="David" w:cs="David" w:hint="cs"/>
          <w:sz w:val="24"/>
          <w:szCs w:val="24"/>
          <w:rtl/>
        </w:rPr>
        <w:t>האם אתם.ן מסכימים.ות/ לא מסכימים.ות איתו?</w:t>
      </w:r>
    </w:p>
    <w:p w14:paraId="71BA3B9F" w14:textId="37F19982" w:rsidR="00BA689A" w:rsidRDefault="00BA689A" w:rsidP="00D932E0">
      <w:pPr>
        <w:bidi/>
        <w:spacing w:line="360" w:lineRule="auto"/>
        <w:jc w:val="both"/>
        <w:rPr>
          <w:rFonts w:ascii="David" w:hAnsi="David" w:cs="David"/>
          <w:sz w:val="24"/>
          <w:szCs w:val="24"/>
          <w:rtl/>
        </w:rPr>
      </w:pPr>
      <w:r>
        <w:rPr>
          <w:rFonts w:ascii="David" w:hAnsi="David" w:cs="David" w:hint="cs"/>
          <w:sz w:val="24"/>
          <w:szCs w:val="24"/>
          <w:rtl/>
        </w:rPr>
        <w:t>על מי מוטלת אחריות ההסברה הישראלית?</w:t>
      </w:r>
    </w:p>
    <w:p w14:paraId="7B816717" w14:textId="4E3EF77A" w:rsidR="00BA689A" w:rsidRDefault="00BA689A" w:rsidP="00BA689A">
      <w:pPr>
        <w:bidi/>
        <w:spacing w:line="360" w:lineRule="auto"/>
        <w:jc w:val="both"/>
        <w:rPr>
          <w:rFonts w:ascii="David" w:hAnsi="David" w:cs="David"/>
          <w:sz w:val="24"/>
          <w:szCs w:val="24"/>
          <w:rtl/>
        </w:rPr>
      </w:pPr>
      <w:r>
        <w:rPr>
          <w:rFonts w:ascii="David" w:hAnsi="David" w:cs="David" w:hint="cs"/>
          <w:sz w:val="24"/>
          <w:szCs w:val="24"/>
          <w:rtl/>
        </w:rPr>
        <w:t xml:space="preserve">האם ההסברה </w:t>
      </w:r>
      <w:r w:rsidR="00D932E0">
        <w:rPr>
          <w:rFonts w:ascii="David" w:hAnsi="David" w:cs="David" w:hint="cs"/>
          <w:sz w:val="24"/>
          <w:szCs w:val="24"/>
          <w:rtl/>
        </w:rPr>
        <w:t>צריכה להיות</w:t>
      </w:r>
      <w:r>
        <w:rPr>
          <w:rFonts w:ascii="David" w:hAnsi="David" w:cs="David" w:hint="cs"/>
          <w:sz w:val="24"/>
          <w:szCs w:val="24"/>
          <w:rtl/>
        </w:rPr>
        <w:t xml:space="preserve"> רק כלפי חוץ? אם לא, מה המסרים שנכון בעינך שיהיו כלפי פנים?</w:t>
      </w:r>
    </w:p>
    <w:p w14:paraId="43E0BF04" w14:textId="77777777" w:rsidR="000E41FD" w:rsidRDefault="000E41FD" w:rsidP="00BA689A">
      <w:pPr>
        <w:bidi/>
        <w:spacing w:line="360" w:lineRule="auto"/>
        <w:jc w:val="both"/>
        <w:rPr>
          <w:rFonts w:ascii="David" w:hAnsi="David" w:cs="David"/>
          <w:sz w:val="24"/>
          <w:szCs w:val="24"/>
          <w:rtl/>
        </w:rPr>
      </w:pPr>
    </w:p>
    <w:p w14:paraId="29155AF2" w14:textId="77777777" w:rsidR="000E41FD" w:rsidRDefault="000E41FD" w:rsidP="000E41FD">
      <w:pPr>
        <w:bidi/>
        <w:spacing w:line="360" w:lineRule="auto"/>
        <w:jc w:val="both"/>
        <w:rPr>
          <w:rFonts w:ascii="David" w:hAnsi="David" w:cs="David"/>
          <w:sz w:val="24"/>
          <w:szCs w:val="24"/>
          <w:rtl/>
        </w:rPr>
      </w:pPr>
    </w:p>
    <w:p w14:paraId="6C188F3F" w14:textId="77777777" w:rsidR="000E41FD" w:rsidRDefault="000E41FD" w:rsidP="000E41FD">
      <w:pPr>
        <w:bidi/>
        <w:spacing w:line="360" w:lineRule="auto"/>
        <w:jc w:val="both"/>
        <w:rPr>
          <w:rFonts w:ascii="David" w:hAnsi="David" w:cs="David"/>
          <w:sz w:val="24"/>
          <w:szCs w:val="24"/>
          <w:rtl/>
        </w:rPr>
      </w:pPr>
    </w:p>
    <w:p w14:paraId="7B1C95F2" w14:textId="053C5F39" w:rsidR="00BA689A" w:rsidRPr="00BA689A" w:rsidRDefault="00BA689A" w:rsidP="000E41FD">
      <w:pPr>
        <w:bidi/>
        <w:spacing w:line="360" w:lineRule="auto"/>
        <w:jc w:val="both"/>
        <w:rPr>
          <w:rFonts w:ascii="David" w:hAnsi="David" w:cs="David"/>
          <w:sz w:val="24"/>
          <w:szCs w:val="24"/>
          <w:rtl/>
        </w:rPr>
      </w:pPr>
      <w:r>
        <w:rPr>
          <w:rFonts w:ascii="David" w:hAnsi="David" w:cs="David" w:hint="cs"/>
          <w:sz w:val="24"/>
          <w:szCs w:val="24"/>
          <w:rtl/>
        </w:rPr>
        <w:t xml:space="preserve">האם לבני.ות הנוער יש חלק במערך ההסברתי ברשת? אם כן, מהו? </w:t>
      </w:r>
    </w:p>
    <w:p w14:paraId="79F25742" w14:textId="5337ED5C" w:rsidR="009133BB" w:rsidRDefault="00000000" w:rsidP="0046007C">
      <w:pPr>
        <w:pStyle w:val="ac"/>
        <w:numPr>
          <w:ilvl w:val="0"/>
          <w:numId w:val="9"/>
        </w:numPr>
        <w:bidi/>
        <w:spacing w:line="360" w:lineRule="auto"/>
        <w:jc w:val="both"/>
        <w:rPr>
          <w:rFonts w:ascii="David" w:hAnsi="David" w:cs="David"/>
          <w:sz w:val="24"/>
          <w:szCs w:val="24"/>
        </w:rPr>
      </w:pPr>
      <w:hyperlink r:id="rId10" w:history="1">
        <w:r w:rsidR="006946B3" w:rsidRPr="006946B3">
          <w:rPr>
            <w:rStyle w:val="Hyperlink"/>
            <w:rFonts w:ascii="David" w:hAnsi="David" w:cs="David" w:hint="cs"/>
            <w:sz w:val="24"/>
            <w:szCs w:val="24"/>
            <w:rtl/>
          </w:rPr>
          <w:t>'אין לי יכולת להתגייס למילואים אז הנשק שלי הוא האינסטגרם והטיק טוק'</w:t>
        </w:r>
      </w:hyperlink>
      <w:r w:rsidR="0046007C">
        <w:rPr>
          <w:rFonts w:ascii="David" w:hAnsi="David" w:cs="David" w:hint="cs"/>
          <w:sz w:val="24"/>
          <w:szCs w:val="24"/>
          <w:rtl/>
        </w:rPr>
        <w:t>.</w:t>
      </w:r>
    </w:p>
    <w:p w14:paraId="5DB53DF1" w14:textId="5B9E4A7D" w:rsidR="00405CDC" w:rsidRDefault="00000000" w:rsidP="00405CDC">
      <w:pPr>
        <w:pStyle w:val="ac"/>
        <w:numPr>
          <w:ilvl w:val="0"/>
          <w:numId w:val="9"/>
        </w:numPr>
        <w:bidi/>
        <w:spacing w:line="360" w:lineRule="auto"/>
        <w:jc w:val="both"/>
        <w:rPr>
          <w:rFonts w:ascii="David" w:hAnsi="David" w:cs="David"/>
          <w:sz w:val="24"/>
          <w:szCs w:val="24"/>
        </w:rPr>
      </w:pPr>
      <w:hyperlink r:id="rId11" w:history="1">
        <w:r w:rsidR="0046007C" w:rsidRPr="0046007C">
          <w:rPr>
            <w:rStyle w:val="Hyperlink"/>
            <w:rFonts w:ascii="David" w:hAnsi="David" w:cs="David" w:hint="cs"/>
            <w:sz w:val="24"/>
            <w:szCs w:val="24"/>
            <w:rtl/>
          </w:rPr>
          <w:t>'במלחמת התודעה אנחנו מפגרים אחרי חמאס שנות אור'</w:t>
        </w:r>
      </w:hyperlink>
      <w:r w:rsidR="0046007C">
        <w:rPr>
          <w:rFonts w:ascii="David" w:hAnsi="David" w:cs="David" w:hint="cs"/>
          <w:sz w:val="24"/>
          <w:szCs w:val="24"/>
          <w:rtl/>
        </w:rPr>
        <w:t>.</w:t>
      </w:r>
    </w:p>
    <w:p w14:paraId="5BB2C9B1" w14:textId="204A8AE9" w:rsidR="0046007C" w:rsidRDefault="00000000" w:rsidP="0046007C">
      <w:pPr>
        <w:pStyle w:val="ac"/>
        <w:numPr>
          <w:ilvl w:val="0"/>
          <w:numId w:val="9"/>
        </w:numPr>
        <w:bidi/>
        <w:spacing w:line="360" w:lineRule="auto"/>
        <w:jc w:val="both"/>
        <w:rPr>
          <w:rFonts w:ascii="David" w:hAnsi="David" w:cs="David"/>
          <w:sz w:val="24"/>
          <w:szCs w:val="24"/>
        </w:rPr>
      </w:pPr>
      <w:hyperlink r:id="rId12" w:history="1">
        <w:r w:rsidR="0046007C" w:rsidRPr="0046007C">
          <w:rPr>
            <w:rStyle w:val="Hyperlink"/>
            <w:rFonts w:ascii="David" w:hAnsi="David" w:cs="David" w:hint="cs"/>
            <w:sz w:val="24"/>
            <w:szCs w:val="24"/>
            <w:rtl/>
          </w:rPr>
          <w:t>עטופים בדגל ישראל: נועה קירל ודניאל פרץ מתגייסים למסע ההסברה העולמי.</w:t>
        </w:r>
      </w:hyperlink>
    </w:p>
    <w:p w14:paraId="787F36DD" w14:textId="13A99847" w:rsidR="0046007C" w:rsidRPr="00BA689A" w:rsidRDefault="00000000" w:rsidP="00BA689A">
      <w:pPr>
        <w:pStyle w:val="ac"/>
        <w:numPr>
          <w:ilvl w:val="0"/>
          <w:numId w:val="9"/>
        </w:numPr>
        <w:bidi/>
        <w:spacing w:line="360" w:lineRule="auto"/>
        <w:jc w:val="both"/>
        <w:rPr>
          <w:rFonts w:ascii="David" w:hAnsi="David" w:cs="David"/>
          <w:sz w:val="24"/>
          <w:szCs w:val="24"/>
          <w:rtl/>
        </w:rPr>
      </w:pPr>
      <w:hyperlink r:id="rId13" w:history="1">
        <w:r w:rsidR="0046007C" w:rsidRPr="0046007C">
          <w:rPr>
            <w:rStyle w:val="Hyperlink"/>
            <w:rFonts w:ascii="David" w:hAnsi="David" w:cs="David" w:hint="cs"/>
            <w:sz w:val="24"/>
            <w:szCs w:val="24"/>
            <w:rtl/>
          </w:rPr>
          <w:t>'לרשתות החברתיות יש חובה מוסרית לבלום את ההסתה'.</w:t>
        </w:r>
      </w:hyperlink>
    </w:p>
    <w:p w14:paraId="206AC352" w14:textId="6CF51967" w:rsidR="0046007C" w:rsidRDefault="00000000" w:rsidP="0046007C">
      <w:pPr>
        <w:pStyle w:val="ac"/>
        <w:numPr>
          <w:ilvl w:val="0"/>
          <w:numId w:val="9"/>
        </w:numPr>
        <w:bidi/>
        <w:spacing w:line="360" w:lineRule="auto"/>
        <w:jc w:val="both"/>
        <w:rPr>
          <w:rFonts w:ascii="David" w:hAnsi="David" w:cs="David"/>
          <w:sz w:val="24"/>
          <w:szCs w:val="24"/>
        </w:rPr>
      </w:pPr>
      <w:hyperlink r:id="rId14" w:history="1">
        <w:r w:rsidR="0046007C" w:rsidRPr="0046007C">
          <w:rPr>
            <w:rStyle w:val="Hyperlink"/>
            <w:rFonts w:ascii="David" w:hAnsi="David" w:cs="David" w:hint="cs"/>
            <w:sz w:val="24"/>
            <w:szCs w:val="24"/>
            <w:rtl/>
          </w:rPr>
          <w:t>שכל העולם ידע: מטה ההסברה האזרחי זקוק לכם.</w:t>
        </w:r>
      </w:hyperlink>
    </w:p>
    <w:p w14:paraId="539C3C4C" w14:textId="1BBC2891" w:rsidR="0046007C" w:rsidRDefault="00000000" w:rsidP="0046007C">
      <w:pPr>
        <w:pStyle w:val="ac"/>
        <w:numPr>
          <w:ilvl w:val="0"/>
          <w:numId w:val="9"/>
        </w:numPr>
        <w:bidi/>
        <w:spacing w:line="360" w:lineRule="auto"/>
        <w:jc w:val="both"/>
        <w:rPr>
          <w:rFonts w:ascii="David" w:hAnsi="David" w:cs="David"/>
          <w:sz w:val="24"/>
          <w:szCs w:val="24"/>
        </w:rPr>
      </w:pPr>
      <w:hyperlink r:id="rId15" w:history="1">
        <w:r w:rsidR="0046007C" w:rsidRPr="0046007C">
          <w:rPr>
            <w:rStyle w:val="Hyperlink"/>
            <w:rFonts w:ascii="David" w:hAnsi="David" w:cs="David" w:hint="cs"/>
            <w:sz w:val="24"/>
            <w:szCs w:val="24"/>
            <w:rtl/>
          </w:rPr>
          <w:t>'חסמנו יותר מ-795 אלף תכנים': מטא הקימה חדר מצב בינלאומי בעברית ובערבית.</w:t>
        </w:r>
      </w:hyperlink>
    </w:p>
    <w:p w14:paraId="1E95E087" w14:textId="77777777" w:rsidR="0046007C" w:rsidRDefault="0046007C" w:rsidP="00BA689A">
      <w:pPr>
        <w:bidi/>
        <w:spacing w:line="360" w:lineRule="auto"/>
        <w:jc w:val="both"/>
        <w:rPr>
          <w:rFonts w:ascii="David" w:hAnsi="David" w:cs="David"/>
          <w:sz w:val="24"/>
          <w:szCs w:val="24"/>
          <w:rtl/>
        </w:rPr>
      </w:pPr>
    </w:p>
    <w:p w14:paraId="08D5AAB5" w14:textId="61D260DF" w:rsidR="00BA689A" w:rsidRDefault="00BA689A" w:rsidP="00BA689A">
      <w:pPr>
        <w:bidi/>
        <w:spacing w:line="360" w:lineRule="auto"/>
        <w:jc w:val="both"/>
        <w:rPr>
          <w:rFonts w:ascii="David" w:hAnsi="David" w:cs="David"/>
          <w:sz w:val="24"/>
          <w:szCs w:val="24"/>
          <w:rtl/>
        </w:rPr>
      </w:pPr>
      <w:r>
        <w:rPr>
          <w:rFonts w:ascii="David" w:hAnsi="David" w:cs="David" w:hint="cs"/>
          <w:sz w:val="24"/>
          <w:szCs w:val="24"/>
          <w:rtl/>
        </w:rPr>
        <w:t>נחזור למליאה וכל קבוצה תשתף בעיקרי הדברים שהועלו בקבוצתה ונאפשר למשתתפים.ות לדון על הדברים בהתאם למגבלות ולמאפייני הקבוצה.</w:t>
      </w:r>
    </w:p>
    <w:p w14:paraId="3BE11747" w14:textId="0A37714D" w:rsidR="00BA689A" w:rsidRDefault="00BA689A" w:rsidP="00BA689A">
      <w:pPr>
        <w:bidi/>
        <w:spacing w:line="360" w:lineRule="auto"/>
        <w:jc w:val="both"/>
        <w:rPr>
          <w:rFonts w:ascii="David" w:hAnsi="David" w:cs="David"/>
          <w:sz w:val="24"/>
          <w:szCs w:val="24"/>
          <w:rtl/>
        </w:rPr>
      </w:pPr>
      <w:r>
        <w:rPr>
          <w:rFonts w:ascii="David" w:hAnsi="David" w:cs="David" w:hint="cs"/>
          <w:sz w:val="24"/>
          <w:szCs w:val="24"/>
          <w:rtl/>
        </w:rPr>
        <w:t xml:space="preserve">נסכם את דברי המשתתפים.ות תוך התמקדות בשאלה האחרונה מהדיון בקבוצה הקטנה: האם לבני.ות הנוער יש חלק במערך ההסברתי ברשת? אם כן, מהו? </w:t>
      </w:r>
      <w:r w:rsidR="000E41FD">
        <w:rPr>
          <w:rFonts w:ascii="David" w:hAnsi="David" w:cs="David" w:hint="cs"/>
          <w:sz w:val="24"/>
          <w:szCs w:val="24"/>
          <w:rtl/>
        </w:rPr>
        <w:t xml:space="preserve">כיצד נכווין אותם.ן למעורבות רגישה, בטוחה ובריאה? </w:t>
      </w:r>
    </w:p>
    <w:p w14:paraId="5F664518" w14:textId="5E045D1E" w:rsidR="00BA689A" w:rsidRDefault="004A66AE" w:rsidP="004A66AE">
      <w:pPr>
        <w:bidi/>
        <w:spacing w:line="360" w:lineRule="auto"/>
        <w:jc w:val="both"/>
        <w:rPr>
          <w:rFonts w:ascii="David" w:hAnsi="David" w:cs="David"/>
          <w:sz w:val="24"/>
          <w:szCs w:val="24"/>
          <w:rtl/>
        </w:rPr>
      </w:pPr>
      <w:r w:rsidRPr="004A66AE">
        <w:rPr>
          <w:rFonts w:ascii="David" w:hAnsi="David" w:cs="David" w:hint="cs"/>
          <w:b/>
          <w:bCs/>
          <w:sz w:val="24"/>
          <w:szCs w:val="24"/>
          <w:rtl/>
        </w:rPr>
        <w:t xml:space="preserve">נדגיש </w:t>
      </w:r>
      <w:r>
        <w:rPr>
          <w:rFonts w:ascii="David" w:hAnsi="David" w:cs="David" w:hint="cs"/>
          <w:sz w:val="24"/>
          <w:szCs w:val="24"/>
          <w:rtl/>
        </w:rPr>
        <w:t xml:space="preserve">כי </w:t>
      </w:r>
      <w:r w:rsidRPr="004A66AE">
        <w:rPr>
          <w:rFonts w:ascii="David" w:hAnsi="David" w:cs="David"/>
          <w:sz w:val="24"/>
          <w:szCs w:val="24"/>
          <w:rtl/>
        </w:rPr>
        <w:t>השתתפות במערך ההסברתי יכול לקרות בדרכים מגוונות ובהתאם ליכולת ולרצון של כל אחד ואחת מאתנו- שיתוף סרטוני הסברה מבוקרים בשפות זרות, העברת מסרי אחדות כלפי פנים, עצירת שיתופים של פייק ניוז, מידע כוזב, סרטונים/ תמונות עם מראות אכזריים, לא לשתף/ להגיב על פוסטים עם מסרים נגד ישראל/ מסרים של שנאה והסתה, לא לשתף פרטי מידע חסוי</w:t>
      </w:r>
      <w:r>
        <w:rPr>
          <w:rFonts w:ascii="David" w:hAnsi="David" w:cs="David" w:hint="cs"/>
          <w:sz w:val="24"/>
          <w:szCs w:val="24"/>
          <w:rtl/>
        </w:rPr>
        <w:t>י</w:t>
      </w:r>
      <w:r w:rsidRPr="004A66AE">
        <w:rPr>
          <w:rFonts w:ascii="David" w:hAnsi="David" w:cs="David"/>
          <w:sz w:val="24"/>
          <w:szCs w:val="24"/>
          <w:rtl/>
        </w:rPr>
        <w:t xml:space="preserve">ם ברשת ועוד. </w:t>
      </w:r>
      <w:r>
        <w:rPr>
          <w:rFonts w:ascii="David" w:hAnsi="David" w:cs="David" w:hint="cs"/>
          <w:sz w:val="24"/>
          <w:szCs w:val="24"/>
          <w:rtl/>
        </w:rPr>
        <w:t xml:space="preserve">כמו כן, </w:t>
      </w:r>
      <w:r w:rsidR="00BA689A">
        <w:rPr>
          <w:rFonts w:ascii="David" w:hAnsi="David" w:cs="David" w:hint="cs"/>
          <w:sz w:val="24"/>
          <w:szCs w:val="24"/>
          <w:rtl/>
        </w:rPr>
        <w:t xml:space="preserve">ננצל את סיום הפעילות על מנת לתת </w:t>
      </w:r>
      <w:r w:rsidR="00BA689A" w:rsidRPr="00BA689A">
        <w:rPr>
          <w:rFonts w:ascii="David" w:hAnsi="David" w:cs="David" w:hint="cs"/>
          <w:b/>
          <w:bCs/>
          <w:sz w:val="24"/>
          <w:szCs w:val="24"/>
          <w:rtl/>
        </w:rPr>
        <w:t>דגשים להתנהלות בטוחה וחכמה ברשת</w:t>
      </w:r>
      <w:r w:rsidR="00BA689A">
        <w:rPr>
          <w:rFonts w:ascii="David" w:hAnsi="David" w:cs="David" w:hint="cs"/>
          <w:sz w:val="24"/>
          <w:szCs w:val="24"/>
          <w:rtl/>
        </w:rPr>
        <w:t xml:space="preserve"> בזמן משבר ולחימה בישראל:</w:t>
      </w:r>
    </w:p>
    <w:p w14:paraId="5F58E4DC" w14:textId="3D3C7FBD" w:rsidR="00BA689A" w:rsidRDefault="00000000" w:rsidP="00BA689A">
      <w:pPr>
        <w:bidi/>
        <w:spacing w:line="360" w:lineRule="auto"/>
        <w:jc w:val="both"/>
        <w:rPr>
          <w:rFonts w:ascii="David" w:hAnsi="David" w:cs="David"/>
          <w:sz w:val="24"/>
          <w:szCs w:val="24"/>
          <w:rtl/>
        </w:rPr>
      </w:pPr>
      <w:hyperlink r:id="rId16" w:history="1">
        <w:r w:rsidR="00BA689A" w:rsidRPr="00BA689A">
          <w:rPr>
            <w:rStyle w:val="Hyperlink"/>
            <w:rFonts w:ascii="David" w:hAnsi="David" w:cs="David" w:hint="cs"/>
            <w:sz w:val="24"/>
            <w:szCs w:val="24"/>
            <w:rtl/>
          </w:rPr>
          <w:t>הנחיות להתנהלות ברשתות החברתיות בזמן משבר ולחימה בישראל.</w:t>
        </w:r>
      </w:hyperlink>
    </w:p>
    <w:p w14:paraId="1386C2B2" w14:textId="2CB88578" w:rsidR="00BA689A" w:rsidRDefault="00000000" w:rsidP="00BA689A">
      <w:pPr>
        <w:bidi/>
        <w:spacing w:line="360" w:lineRule="auto"/>
        <w:jc w:val="both"/>
        <w:rPr>
          <w:rFonts w:ascii="David" w:hAnsi="David" w:cs="David"/>
          <w:sz w:val="24"/>
          <w:szCs w:val="24"/>
          <w:rtl/>
        </w:rPr>
      </w:pPr>
      <w:hyperlink r:id="rId17" w:history="1">
        <w:r w:rsidR="00BA689A" w:rsidRPr="00BA689A">
          <w:rPr>
            <w:rStyle w:val="Hyperlink"/>
            <w:rFonts w:ascii="David" w:hAnsi="David" w:cs="David" w:hint="cs"/>
            <w:sz w:val="24"/>
            <w:szCs w:val="24"/>
            <w:rtl/>
          </w:rPr>
          <w:t>המלצות הגנה לאזרח ברשת (מרכז הסייבר הלאומי).</w:t>
        </w:r>
      </w:hyperlink>
    </w:p>
    <w:p w14:paraId="18C15BDD" w14:textId="6530758D" w:rsidR="00BA689A" w:rsidRDefault="00000000" w:rsidP="00BA689A">
      <w:pPr>
        <w:bidi/>
        <w:spacing w:line="360" w:lineRule="auto"/>
        <w:jc w:val="both"/>
        <w:rPr>
          <w:rFonts w:ascii="David" w:hAnsi="David" w:cs="David"/>
          <w:sz w:val="24"/>
          <w:szCs w:val="24"/>
          <w:rtl/>
        </w:rPr>
      </w:pPr>
      <w:hyperlink r:id="rId18" w:history="1">
        <w:r w:rsidR="00BA689A" w:rsidRPr="00BA689A">
          <w:rPr>
            <w:rStyle w:val="Hyperlink"/>
            <w:rFonts w:ascii="David" w:hAnsi="David" w:cs="David" w:hint="cs"/>
            <w:sz w:val="24"/>
            <w:szCs w:val="24"/>
            <w:rtl/>
          </w:rPr>
          <w:t>המלצות הגנה ברשת לנטרול תכנים אלימים</w:t>
        </w:r>
        <w:r w:rsidR="00F21866">
          <w:rPr>
            <w:rStyle w:val="Hyperlink"/>
            <w:rFonts w:ascii="David" w:hAnsi="David" w:cs="David" w:hint="cs"/>
            <w:sz w:val="24"/>
            <w:szCs w:val="24"/>
            <w:rtl/>
          </w:rPr>
          <w:t xml:space="preserve"> (מערך הסייבר הלאומי)</w:t>
        </w:r>
        <w:r w:rsidR="00BA689A" w:rsidRPr="00BA689A">
          <w:rPr>
            <w:rStyle w:val="Hyperlink"/>
            <w:rFonts w:ascii="David" w:hAnsi="David" w:cs="David" w:hint="cs"/>
            <w:sz w:val="24"/>
            <w:szCs w:val="24"/>
            <w:rtl/>
          </w:rPr>
          <w:t>.</w:t>
        </w:r>
      </w:hyperlink>
    </w:p>
    <w:p w14:paraId="18BFA9C2" w14:textId="4546CB98" w:rsidR="00BA689A" w:rsidRPr="00BA689A" w:rsidRDefault="00BA689A" w:rsidP="00BA689A">
      <w:pPr>
        <w:bidi/>
        <w:spacing w:line="360" w:lineRule="auto"/>
        <w:jc w:val="both"/>
        <w:rPr>
          <w:rFonts w:ascii="David" w:hAnsi="David" w:cs="David"/>
          <w:sz w:val="24"/>
          <w:szCs w:val="24"/>
          <w:rtl/>
        </w:rPr>
      </w:pPr>
    </w:p>
    <w:p w14:paraId="5AA70D26" w14:textId="77777777" w:rsidR="00133628" w:rsidRDefault="00133628" w:rsidP="006946B3">
      <w:pPr>
        <w:bidi/>
        <w:spacing w:line="360" w:lineRule="auto"/>
        <w:jc w:val="both"/>
        <w:rPr>
          <w:rFonts w:ascii="David" w:hAnsi="David" w:cs="David"/>
          <w:sz w:val="24"/>
          <w:szCs w:val="24"/>
          <w:rtl/>
        </w:rPr>
      </w:pPr>
    </w:p>
    <w:p w14:paraId="6AE4076B" w14:textId="77777777" w:rsidR="00133628" w:rsidRDefault="00133628" w:rsidP="00133628">
      <w:pPr>
        <w:bidi/>
        <w:spacing w:line="360" w:lineRule="auto"/>
        <w:rPr>
          <w:rFonts w:ascii="David" w:hAnsi="David" w:cs="David"/>
          <w:sz w:val="24"/>
          <w:szCs w:val="24"/>
          <w:rtl/>
        </w:rPr>
      </w:pPr>
    </w:p>
    <w:p w14:paraId="262B1DDB" w14:textId="77777777" w:rsidR="00FB0F8E" w:rsidRDefault="00FB0F8E" w:rsidP="00FB0F8E">
      <w:pPr>
        <w:bidi/>
        <w:spacing w:line="360" w:lineRule="auto"/>
        <w:rPr>
          <w:rFonts w:ascii="David" w:hAnsi="David" w:cs="David"/>
          <w:sz w:val="24"/>
          <w:szCs w:val="24"/>
          <w:rtl/>
        </w:rPr>
      </w:pPr>
    </w:p>
    <w:p w14:paraId="313E1FE4" w14:textId="77777777" w:rsidR="00FB0F8E" w:rsidRDefault="00FB0F8E" w:rsidP="00FB0F8E">
      <w:pPr>
        <w:bidi/>
        <w:spacing w:line="360" w:lineRule="auto"/>
        <w:rPr>
          <w:rFonts w:ascii="David" w:hAnsi="David" w:cs="David"/>
          <w:sz w:val="24"/>
          <w:szCs w:val="24"/>
          <w:rtl/>
        </w:rPr>
      </w:pPr>
    </w:p>
    <w:p w14:paraId="1D3A1FC5" w14:textId="77777777" w:rsidR="00FB0F8E" w:rsidRDefault="00FB0F8E" w:rsidP="00FB0F8E">
      <w:pPr>
        <w:bidi/>
        <w:spacing w:line="360" w:lineRule="auto"/>
        <w:rPr>
          <w:rFonts w:ascii="David" w:hAnsi="David" w:cs="David"/>
          <w:sz w:val="24"/>
          <w:szCs w:val="24"/>
          <w:rtl/>
        </w:rPr>
      </w:pPr>
    </w:p>
    <w:p w14:paraId="4F78E93E" w14:textId="77777777" w:rsidR="000E41FD" w:rsidRDefault="000E41FD" w:rsidP="000E41FD">
      <w:pPr>
        <w:bidi/>
        <w:spacing w:line="360" w:lineRule="auto"/>
        <w:rPr>
          <w:rFonts w:ascii="David" w:hAnsi="David" w:cs="David"/>
          <w:sz w:val="24"/>
          <w:szCs w:val="24"/>
          <w:rtl/>
        </w:rPr>
      </w:pPr>
    </w:p>
    <w:p w14:paraId="3B7A9194" w14:textId="77777777" w:rsidR="000E41FD" w:rsidRDefault="000E41FD" w:rsidP="000E41FD">
      <w:pPr>
        <w:bidi/>
        <w:spacing w:line="360" w:lineRule="auto"/>
        <w:rPr>
          <w:rFonts w:ascii="David" w:hAnsi="David" w:cs="David"/>
          <w:sz w:val="24"/>
          <w:szCs w:val="24"/>
          <w:rtl/>
        </w:rPr>
      </w:pPr>
    </w:p>
    <w:p w14:paraId="0A7DE0FB" w14:textId="77777777" w:rsidR="000E41FD" w:rsidRDefault="000E41FD" w:rsidP="000E41FD">
      <w:pPr>
        <w:bidi/>
        <w:spacing w:line="360" w:lineRule="auto"/>
        <w:rPr>
          <w:rFonts w:ascii="David" w:hAnsi="David" w:cs="David"/>
          <w:sz w:val="24"/>
          <w:szCs w:val="24"/>
          <w:rtl/>
        </w:rPr>
      </w:pPr>
    </w:p>
    <w:p w14:paraId="428A3226" w14:textId="77777777" w:rsidR="000E41FD" w:rsidRDefault="000E41FD" w:rsidP="000E41FD">
      <w:pPr>
        <w:bidi/>
        <w:spacing w:line="360" w:lineRule="auto"/>
        <w:rPr>
          <w:rFonts w:ascii="David" w:hAnsi="David" w:cs="David"/>
          <w:sz w:val="24"/>
          <w:szCs w:val="24"/>
          <w:rtl/>
        </w:rPr>
      </w:pPr>
    </w:p>
    <w:p w14:paraId="44D84DA6" w14:textId="77777777" w:rsidR="000E41FD" w:rsidRDefault="000E41FD" w:rsidP="000E41FD">
      <w:pPr>
        <w:bidi/>
        <w:spacing w:line="360" w:lineRule="auto"/>
        <w:rPr>
          <w:rFonts w:ascii="David" w:hAnsi="David" w:cs="David"/>
          <w:sz w:val="24"/>
          <w:szCs w:val="24"/>
          <w:rtl/>
        </w:rPr>
      </w:pPr>
    </w:p>
    <w:p w14:paraId="42302E33" w14:textId="77777777" w:rsidR="000E41FD" w:rsidRDefault="000E41FD" w:rsidP="000E41FD">
      <w:pPr>
        <w:bidi/>
        <w:spacing w:line="360" w:lineRule="auto"/>
        <w:rPr>
          <w:rFonts w:ascii="David" w:hAnsi="David" w:cs="David"/>
          <w:sz w:val="24"/>
          <w:szCs w:val="24"/>
          <w:rtl/>
        </w:rPr>
      </w:pPr>
    </w:p>
    <w:p w14:paraId="5A273381" w14:textId="77777777" w:rsidR="000E41FD" w:rsidRDefault="000E41FD" w:rsidP="000E41FD">
      <w:pPr>
        <w:bidi/>
        <w:spacing w:line="360" w:lineRule="auto"/>
        <w:rPr>
          <w:rFonts w:ascii="David" w:hAnsi="David" w:cs="David"/>
          <w:sz w:val="24"/>
          <w:szCs w:val="24"/>
          <w:rtl/>
        </w:rPr>
      </w:pPr>
    </w:p>
    <w:p w14:paraId="07A9978F" w14:textId="77777777" w:rsidR="000E41FD" w:rsidRDefault="000E41FD" w:rsidP="000E41FD">
      <w:pPr>
        <w:bidi/>
        <w:spacing w:line="360" w:lineRule="auto"/>
        <w:rPr>
          <w:rFonts w:ascii="David" w:hAnsi="David" w:cs="David"/>
          <w:sz w:val="24"/>
          <w:szCs w:val="24"/>
          <w:rtl/>
        </w:rPr>
      </w:pPr>
    </w:p>
    <w:p w14:paraId="6B339A70" w14:textId="77777777" w:rsidR="000E41FD" w:rsidRDefault="000E41FD" w:rsidP="000E41FD">
      <w:pPr>
        <w:bidi/>
        <w:spacing w:line="360" w:lineRule="auto"/>
        <w:rPr>
          <w:rFonts w:ascii="David" w:hAnsi="David" w:cs="David"/>
          <w:sz w:val="24"/>
          <w:szCs w:val="24"/>
          <w:rtl/>
        </w:rPr>
      </w:pPr>
    </w:p>
    <w:p w14:paraId="75A7877E" w14:textId="77777777" w:rsidR="00FB0F8E" w:rsidRDefault="00FB0F8E" w:rsidP="00FB0F8E">
      <w:pPr>
        <w:bidi/>
        <w:spacing w:line="360" w:lineRule="auto"/>
        <w:rPr>
          <w:rFonts w:ascii="David" w:hAnsi="David" w:cs="David"/>
          <w:sz w:val="24"/>
          <w:szCs w:val="24"/>
          <w:rtl/>
        </w:rPr>
      </w:pPr>
    </w:p>
    <w:p w14:paraId="5EB596DC" w14:textId="77777777" w:rsidR="00FB0F8E" w:rsidRDefault="00FB0F8E" w:rsidP="00FB0F8E">
      <w:pPr>
        <w:bidi/>
        <w:spacing w:line="360" w:lineRule="auto"/>
        <w:rPr>
          <w:rFonts w:ascii="David" w:hAnsi="David" w:cs="David"/>
          <w:sz w:val="24"/>
          <w:szCs w:val="24"/>
          <w:rtl/>
        </w:rPr>
      </w:pPr>
    </w:p>
    <w:p w14:paraId="1FC96AA2" w14:textId="10A1842E" w:rsidR="00FB0F8E" w:rsidRDefault="00FB0F8E" w:rsidP="00FB0F8E">
      <w:pPr>
        <w:bidi/>
        <w:spacing w:line="360" w:lineRule="auto"/>
        <w:jc w:val="center"/>
        <w:rPr>
          <w:rFonts w:ascii="David" w:hAnsi="David" w:cs="David"/>
          <w:b/>
          <w:bCs/>
          <w:sz w:val="32"/>
          <w:szCs w:val="32"/>
          <w:u w:val="single"/>
          <w:rtl/>
        </w:rPr>
      </w:pPr>
      <w:r>
        <w:rPr>
          <w:rFonts w:ascii="David" w:hAnsi="David" w:cs="David" w:hint="cs"/>
          <w:b/>
          <w:bCs/>
          <w:sz w:val="32"/>
          <w:szCs w:val="32"/>
          <w:u w:val="single"/>
          <w:rtl/>
        </w:rPr>
        <w:t>נספחים</w:t>
      </w:r>
    </w:p>
    <w:p w14:paraId="21E76C0B" w14:textId="6369AAD4" w:rsidR="00FB0F8E" w:rsidRDefault="00FB0F8E" w:rsidP="00FB0F8E">
      <w:pPr>
        <w:bidi/>
        <w:spacing w:line="360" w:lineRule="auto"/>
        <w:rPr>
          <w:rFonts w:ascii="David" w:hAnsi="David" w:cs="David"/>
          <w:b/>
          <w:bCs/>
          <w:sz w:val="24"/>
          <w:szCs w:val="24"/>
          <w:u w:val="single"/>
          <w:rtl/>
        </w:rPr>
      </w:pPr>
      <w:r>
        <w:rPr>
          <w:rFonts w:ascii="David" w:hAnsi="David" w:cs="David" w:hint="cs"/>
          <w:b/>
          <w:bCs/>
          <w:sz w:val="24"/>
          <w:szCs w:val="24"/>
          <w:u w:val="single"/>
          <w:rtl/>
        </w:rPr>
        <w:t>נספח 1:</w:t>
      </w:r>
    </w:p>
    <w:p w14:paraId="2C54A8DE" w14:textId="77777777" w:rsidR="00FB0F8E" w:rsidRDefault="00FB0F8E" w:rsidP="00FB0F8E">
      <w:pPr>
        <w:bidi/>
        <w:spacing w:line="360" w:lineRule="auto"/>
        <w:rPr>
          <w:rFonts w:ascii="David" w:hAnsi="David" w:cs="David"/>
          <w:b/>
          <w:bCs/>
          <w:sz w:val="24"/>
          <w:szCs w:val="24"/>
          <w:u w:val="single"/>
          <w:rtl/>
        </w:rPr>
      </w:pPr>
    </w:p>
    <w:p w14:paraId="63BEE28F" w14:textId="0A6B5CB4" w:rsidR="00FB0F8E" w:rsidRPr="00FB0F8E" w:rsidRDefault="00FB0F8E" w:rsidP="00FB0F8E">
      <w:pPr>
        <w:bidi/>
        <w:spacing w:line="360" w:lineRule="auto"/>
        <w:jc w:val="both"/>
        <w:rPr>
          <w:rFonts w:ascii="David" w:hAnsi="David" w:cs="David"/>
          <w:b/>
          <w:bCs/>
          <w:sz w:val="24"/>
          <w:szCs w:val="24"/>
          <w:rtl/>
        </w:rPr>
      </w:pPr>
      <w:r w:rsidRPr="00FB0F8E">
        <w:rPr>
          <w:rFonts w:ascii="David" w:hAnsi="David" w:cs="David" w:hint="cs"/>
          <w:b/>
          <w:bCs/>
          <w:sz w:val="24"/>
          <w:szCs w:val="24"/>
          <w:rtl/>
        </w:rPr>
        <w:t>הרחבה למדריך.ה- הסיבות להתפתחות מלחמת התודעה:</w:t>
      </w:r>
      <w:r w:rsidRPr="00FB0F8E">
        <w:rPr>
          <w:rStyle w:val="ab"/>
          <w:rFonts w:ascii="David" w:hAnsi="David" w:cs="David"/>
          <w:b/>
          <w:bCs/>
          <w:sz w:val="24"/>
          <w:szCs w:val="24"/>
          <w:rtl/>
        </w:rPr>
        <w:footnoteReference w:id="3"/>
      </w:r>
    </w:p>
    <w:p w14:paraId="509706F6" w14:textId="70AD4A29" w:rsidR="00FB0F8E" w:rsidRPr="00FB0F8E" w:rsidRDefault="00FB0F8E" w:rsidP="00FB0F8E">
      <w:pPr>
        <w:pStyle w:val="ac"/>
        <w:numPr>
          <w:ilvl w:val="0"/>
          <w:numId w:val="6"/>
        </w:numPr>
        <w:bidi/>
        <w:spacing w:line="360" w:lineRule="auto"/>
        <w:jc w:val="both"/>
        <w:rPr>
          <w:rFonts w:ascii="David" w:hAnsi="David" w:cs="David"/>
          <w:sz w:val="24"/>
          <w:szCs w:val="24"/>
        </w:rPr>
      </w:pPr>
      <w:r w:rsidRPr="00B2116C">
        <w:rPr>
          <w:rFonts w:ascii="David" w:hAnsi="David" w:cs="David" w:hint="cs"/>
          <w:b/>
          <w:bCs/>
          <w:sz w:val="24"/>
          <w:szCs w:val="24"/>
          <w:rtl/>
        </w:rPr>
        <w:t>שינוי באופי המלחמה-</w:t>
      </w:r>
      <w:r w:rsidRPr="00B2116C">
        <w:rPr>
          <w:rFonts w:ascii="David" w:hAnsi="David" w:cs="David" w:hint="cs"/>
          <w:sz w:val="24"/>
          <w:szCs w:val="24"/>
          <w:rtl/>
        </w:rPr>
        <w:t xml:space="preserve"> </w:t>
      </w:r>
      <w:r>
        <w:rPr>
          <w:rFonts w:ascii="David" w:hAnsi="David" w:cs="David" w:hint="cs"/>
          <w:sz w:val="24"/>
          <w:szCs w:val="24"/>
          <w:rtl/>
        </w:rPr>
        <w:t xml:space="preserve">מרבית העימותים האסטרטגיים של ימנו מתאפיינים באסימטריות בין הצדדים הנלחמים (צד חזק מול צד חלש), נמשכים בזמן רב, וקיים פער בין המתרחש בשדה הקרב לבין התוצאה הסופית. בעבר ההישגים בשדה הקרב היו מבטיחים את הניצחון כולו ואילו היום הם אינם מספיקים. על כן הצד שאינו יכול להביס </w:t>
      </w:r>
    </w:p>
    <w:p w14:paraId="4CF2F637" w14:textId="77777777" w:rsidR="00FB0F8E" w:rsidRPr="00B2116C" w:rsidRDefault="00FB0F8E" w:rsidP="00FB0F8E">
      <w:pPr>
        <w:pStyle w:val="ac"/>
        <w:bidi/>
        <w:spacing w:line="360" w:lineRule="auto"/>
        <w:jc w:val="both"/>
        <w:rPr>
          <w:rFonts w:ascii="David" w:hAnsi="David" w:cs="David"/>
          <w:sz w:val="24"/>
          <w:szCs w:val="24"/>
        </w:rPr>
      </w:pPr>
      <w:r>
        <w:rPr>
          <w:rFonts w:ascii="David" w:hAnsi="David" w:cs="David" w:hint="cs"/>
          <w:sz w:val="24"/>
          <w:szCs w:val="24"/>
          <w:rtl/>
        </w:rPr>
        <w:t xml:space="preserve">את יריבו בשדה </w:t>
      </w:r>
      <w:r w:rsidRPr="00B2116C">
        <w:rPr>
          <w:rFonts w:ascii="David" w:hAnsi="David" w:cs="David" w:hint="cs"/>
          <w:sz w:val="24"/>
          <w:szCs w:val="24"/>
          <w:rtl/>
        </w:rPr>
        <w:t xml:space="preserve">הקרב (לרוב אינו צד מדינתי) מנסה לעצב נרטיב שיסדוק את הנרטיב של האויב או יהפוך את הנרטיב שלו לעליון. </w:t>
      </w:r>
    </w:p>
    <w:p w14:paraId="1FDC7692" w14:textId="2C8800F0" w:rsidR="00FB0F8E" w:rsidRDefault="00FB0F8E" w:rsidP="00FB0F8E">
      <w:pPr>
        <w:pStyle w:val="ac"/>
        <w:numPr>
          <w:ilvl w:val="0"/>
          <w:numId w:val="6"/>
        </w:numPr>
        <w:bidi/>
        <w:spacing w:line="360" w:lineRule="auto"/>
        <w:jc w:val="both"/>
        <w:rPr>
          <w:rFonts w:ascii="David" w:hAnsi="David" w:cs="David"/>
          <w:sz w:val="24"/>
          <w:szCs w:val="24"/>
          <w:u w:val="single"/>
        </w:rPr>
      </w:pPr>
      <w:r w:rsidRPr="00B2116C">
        <w:rPr>
          <w:rFonts w:ascii="David" w:hAnsi="David" w:cs="David" w:hint="cs"/>
          <w:b/>
          <w:bCs/>
          <w:sz w:val="24"/>
          <w:szCs w:val="24"/>
          <w:rtl/>
        </w:rPr>
        <w:t>עלייה בהיבט החברתי בעימותים אסטרטגיים-</w:t>
      </w:r>
      <w:r>
        <w:rPr>
          <w:rFonts w:ascii="David" w:hAnsi="David" w:cs="David" w:hint="cs"/>
          <w:sz w:val="24"/>
          <w:szCs w:val="24"/>
          <w:rtl/>
        </w:rPr>
        <w:t xml:space="preserve">  הפיכתה של האוכלוסייה האזרחית למרכז העימות. כבר במלחמת העולם השנייה האוכלוסייה בעורף שימשה כיעד אסטרטגי, דבר שהמשיך והתעצם בעשורים אחר כך. מצב זה הפך את העורף לחזית ואת האוכלוסייה האזרחית לגורם משפיע על קידום המלחמה או הפסקתה. כתגובה למצב זה היריב ניסה להשפיע על עיצוב </w:t>
      </w:r>
      <w:r w:rsidR="00B37FE4">
        <w:rPr>
          <w:rFonts w:ascii="David" w:hAnsi="David" w:cs="David" w:hint="cs"/>
          <w:sz w:val="24"/>
          <w:szCs w:val="24"/>
          <w:rtl/>
        </w:rPr>
        <w:t>תודעתו</w:t>
      </w:r>
      <w:r>
        <w:rPr>
          <w:rFonts w:ascii="David" w:hAnsi="David" w:cs="David" w:hint="cs"/>
          <w:sz w:val="24"/>
          <w:szCs w:val="24"/>
          <w:rtl/>
        </w:rPr>
        <w:t xml:space="preserve"> של הצד השני. מהלך זה כונה 'מלחמה על הלבבות והמוחות' ו'תאוריית הלוחמה החברתית'. </w:t>
      </w:r>
    </w:p>
    <w:p w14:paraId="67BD89AA" w14:textId="77777777" w:rsidR="00FB0F8E" w:rsidRPr="00D47A31" w:rsidRDefault="00FB0F8E" w:rsidP="00FB0F8E">
      <w:pPr>
        <w:pStyle w:val="ac"/>
        <w:numPr>
          <w:ilvl w:val="0"/>
          <w:numId w:val="6"/>
        </w:numPr>
        <w:bidi/>
        <w:spacing w:line="360" w:lineRule="auto"/>
        <w:jc w:val="both"/>
        <w:rPr>
          <w:rFonts w:ascii="David" w:hAnsi="David" w:cs="David"/>
          <w:sz w:val="24"/>
          <w:szCs w:val="24"/>
          <w:u w:val="single"/>
        </w:rPr>
      </w:pPr>
      <w:r w:rsidRPr="00B2116C">
        <w:rPr>
          <w:rFonts w:ascii="David" w:hAnsi="David" w:cs="David" w:hint="cs"/>
          <w:b/>
          <w:bCs/>
          <w:sz w:val="24"/>
          <w:szCs w:val="24"/>
          <w:rtl/>
        </w:rPr>
        <w:t xml:space="preserve">ההתפתחות המואצת של הטכנולוגיה- </w:t>
      </w:r>
      <w:r>
        <w:rPr>
          <w:rFonts w:ascii="David" w:hAnsi="David" w:cs="David" w:hint="cs"/>
          <w:sz w:val="24"/>
          <w:szCs w:val="24"/>
          <w:rtl/>
        </w:rPr>
        <w:t xml:space="preserve">דרכי התקשורת התרחבו ואפשרו להנגיש מידע באופן מהיר יותר. בהתחלה עם המצאת הטלוויזיה ותפיסת מקום מרכזי של </w:t>
      </w:r>
      <w:r w:rsidRPr="00CE3D01">
        <w:rPr>
          <w:rFonts w:ascii="David" w:hAnsi="David" w:cs="David" w:hint="cs"/>
          <w:sz w:val="24"/>
          <w:szCs w:val="24"/>
          <w:rtl/>
        </w:rPr>
        <w:t>המרכיב</w:t>
      </w:r>
      <w:r>
        <w:rPr>
          <w:rFonts w:ascii="David" w:hAnsi="David" w:cs="David" w:hint="cs"/>
          <w:sz w:val="24"/>
          <w:szCs w:val="24"/>
          <w:rtl/>
        </w:rPr>
        <w:t xml:space="preserve"> החזותי (תמונות, וסרטונים) בתקשורת ככלי מרכזי בעיצוב התודעה. בהמשך התפתחות האינטרנ</w:t>
      </w:r>
      <w:r>
        <w:rPr>
          <w:rFonts w:ascii="David" w:hAnsi="David" w:cs="David" w:hint="eastAsia"/>
          <w:sz w:val="24"/>
          <w:szCs w:val="24"/>
          <w:rtl/>
        </w:rPr>
        <w:t>ט</w:t>
      </w:r>
      <w:r>
        <w:rPr>
          <w:rFonts w:ascii="David" w:hAnsi="David" w:cs="David" w:hint="cs"/>
          <w:sz w:val="24"/>
          <w:szCs w:val="24"/>
          <w:rtl/>
        </w:rPr>
        <w:t xml:space="preserve"> והרשתות החברתיות הביאו לקפיצת מדרגה משמעותית במערכה על התודעה בשל היכולת של כל איש ואישה להפיץ מידע ברשתות החברתיות בכל זמן ומכל מקום אותו יכלו לראות א.נשים </w:t>
      </w:r>
      <w:r w:rsidRPr="007F7A47">
        <w:rPr>
          <w:rFonts w:ascii="David" w:hAnsi="David" w:cs="David" w:hint="cs"/>
          <w:sz w:val="24"/>
          <w:szCs w:val="24"/>
          <w:rtl/>
        </w:rPr>
        <w:t>ברחבי העולם</w:t>
      </w:r>
      <w:r>
        <w:rPr>
          <w:rFonts w:ascii="David" w:hAnsi="David" w:cs="David" w:hint="cs"/>
          <w:sz w:val="24"/>
          <w:szCs w:val="24"/>
          <w:rtl/>
        </w:rPr>
        <w:t xml:space="preserve"> לרבות, היריב בזמן מלחמה</w:t>
      </w:r>
      <w:r w:rsidRPr="00CE3D01">
        <w:rPr>
          <w:rFonts w:ascii="David" w:hAnsi="David" w:cs="David" w:hint="cs"/>
          <w:sz w:val="24"/>
          <w:szCs w:val="24"/>
          <w:rtl/>
        </w:rPr>
        <w:t xml:space="preserve">. </w:t>
      </w:r>
    </w:p>
    <w:p w14:paraId="6D573BA9" w14:textId="77777777" w:rsidR="00FB0F8E" w:rsidRDefault="00FB0F8E" w:rsidP="00FB0F8E">
      <w:pPr>
        <w:pStyle w:val="ac"/>
        <w:bidi/>
        <w:spacing w:line="360" w:lineRule="auto"/>
        <w:jc w:val="both"/>
        <w:rPr>
          <w:rFonts w:ascii="David" w:hAnsi="David" w:cs="David"/>
          <w:sz w:val="24"/>
          <w:szCs w:val="24"/>
          <w:u w:val="single"/>
          <w:rtl/>
        </w:rPr>
      </w:pPr>
      <w:r w:rsidRPr="00E4707C">
        <w:rPr>
          <w:rFonts w:ascii="David" w:hAnsi="David" w:cs="David" w:hint="cs"/>
          <w:sz w:val="24"/>
          <w:szCs w:val="24"/>
          <w:rtl/>
        </w:rPr>
        <w:t>החל מ-2006 מדינות העולם הפכו ממלחמות מתווכות על ידי התקשורת למלחמות מונחות תקשורת. כלומר, אופני הייצור, עקרונות הפעולה, הרציונל ותורת הלחימה חדרה לשדות החברתיים האחרים וגרמה להם לשנות את אופיים.</w:t>
      </w:r>
      <w:r>
        <w:rPr>
          <w:rStyle w:val="ab"/>
          <w:rFonts w:ascii="David" w:hAnsi="David" w:cs="David"/>
          <w:sz w:val="24"/>
          <w:szCs w:val="24"/>
          <w:rtl/>
        </w:rPr>
        <w:footnoteReference w:id="4"/>
      </w:r>
      <w:r w:rsidRPr="00E4707C">
        <w:rPr>
          <w:rFonts w:ascii="David" w:hAnsi="David" w:cs="David" w:hint="cs"/>
          <w:sz w:val="24"/>
          <w:szCs w:val="24"/>
          <w:rtl/>
        </w:rPr>
        <w:t xml:space="preserve"> </w:t>
      </w:r>
    </w:p>
    <w:p w14:paraId="4698BABB" w14:textId="77777777" w:rsidR="00FB0F8E" w:rsidRDefault="00FB0F8E" w:rsidP="00FB0F8E">
      <w:pPr>
        <w:bidi/>
        <w:spacing w:line="360" w:lineRule="auto"/>
        <w:jc w:val="both"/>
        <w:rPr>
          <w:rFonts w:ascii="David" w:hAnsi="David" w:cs="David"/>
          <w:b/>
          <w:bCs/>
          <w:sz w:val="24"/>
          <w:szCs w:val="24"/>
          <w:u w:val="single"/>
          <w:rtl/>
        </w:rPr>
      </w:pPr>
    </w:p>
    <w:p w14:paraId="4B7559E2" w14:textId="77777777" w:rsidR="00FB0F8E" w:rsidRDefault="00FB0F8E" w:rsidP="00FB0F8E">
      <w:pPr>
        <w:bidi/>
        <w:spacing w:line="360" w:lineRule="auto"/>
        <w:jc w:val="both"/>
        <w:rPr>
          <w:rFonts w:ascii="David" w:hAnsi="David" w:cs="David"/>
          <w:b/>
          <w:bCs/>
          <w:sz w:val="24"/>
          <w:szCs w:val="24"/>
          <w:u w:val="single"/>
          <w:rtl/>
        </w:rPr>
      </w:pPr>
    </w:p>
    <w:p w14:paraId="329B91B1" w14:textId="77777777" w:rsidR="00FB0F8E" w:rsidRDefault="00FB0F8E" w:rsidP="00FB0F8E">
      <w:pPr>
        <w:bidi/>
        <w:spacing w:line="360" w:lineRule="auto"/>
        <w:jc w:val="both"/>
        <w:rPr>
          <w:rFonts w:ascii="David" w:hAnsi="David" w:cs="David"/>
          <w:b/>
          <w:bCs/>
          <w:sz w:val="24"/>
          <w:szCs w:val="24"/>
          <w:u w:val="single"/>
          <w:rtl/>
        </w:rPr>
      </w:pPr>
    </w:p>
    <w:p w14:paraId="12231A2C" w14:textId="77777777" w:rsidR="00FB0F8E" w:rsidRDefault="00FB0F8E" w:rsidP="00FB0F8E">
      <w:pPr>
        <w:bidi/>
        <w:spacing w:line="360" w:lineRule="auto"/>
        <w:jc w:val="both"/>
        <w:rPr>
          <w:rFonts w:ascii="David" w:hAnsi="David" w:cs="David"/>
          <w:b/>
          <w:bCs/>
          <w:sz w:val="24"/>
          <w:szCs w:val="24"/>
          <w:u w:val="single"/>
          <w:rtl/>
        </w:rPr>
      </w:pPr>
    </w:p>
    <w:p w14:paraId="5D4BDACB" w14:textId="77777777" w:rsidR="00FB0F8E" w:rsidRDefault="00FB0F8E" w:rsidP="00FB0F8E">
      <w:pPr>
        <w:bidi/>
        <w:spacing w:line="360" w:lineRule="auto"/>
        <w:jc w:val="both"/>
        <w:rPr>
          <w:rFonts w:ascii="David" w:hAnsi="David" w:cs="David"/>
          <w:b/>
          <w:bCs/>
          <w:sz w:val="24"/>
          <w:szCs w:val="24"/>
          <w:u w:val="single"/>
          <w:rtl/>
        </w:rPr>
      </w:pPr>
    </w:p>
    <w:p w14:paraId="50DDD605" w14:textId="77777777" w:rsidR="00FB0F8E" w:rsidRDefault="00FB0F8E" w:rsidP="00FB0F8E">
      <w:pPr>
        <w:bidi/>
        <w:spacing w:line="360" w:lineRule="auto"/>
        <w:jc w:val="both"/>
        <w:rPr>
          <w:rFonts w:ascii="David" w:hAnsi="David" w:cs="David"/>
          <w:b/>
          <w:bCs/>
          <w:sz w:val="24"/>
          <w:szCs w:val="24"/>
          <w:u w:val="single"/>
          <w:rtl/>
        </w:rPr>
      </w:pPr>
    </w:p>
    <w:p w14:paraId="63EECE94" w14:textId="77777777" w:rsidR="00FB0F8E" w:rsidRDefault="00FB0F8E" w:rsidP="00FB0F8E">
      <w:pPr>
        <w:bidi/>
        <w:spacing w:line="360" w:lineRule="auto"/>
        <w:jc w:val="both"/>
        <w:rPr>
          <w:rFonts w:ascii="David" w:hAnsi="David" w:cs="David"/>
          <w:b/>
          <w:bCs/>
          <w:sz w:val="24"/>
          <w:szCs w:val="24"/>
          <w:u w:val="single"/>
          <w:rtl/>
        </w:rPr>
      </w:pPr>
    </w:p>
    <w:p w14:paraId="24CD2352" w14:textId="77777777" w:rsidR="00FB0F8E" w:rsidRDefault="00FB0F8E" w:rsidP="00FB0F8E">
      <w:pPr>
        <w:bidi/>
        <w:spacing w:line="360" w:lineRule="auto"/>
        <w:jc w:val="both"/>
        <w:rPr>
          <w:rFonts w:ascii="David" w:hAnsi="David" w:cs="David"/>
          <w:b/>
          <w:bCs/>
          <w:sz w:val="24"/>
          <w:szCs w:val="24"/>
          <w:u w:val="single"/>
          <w:rtl/>
        </w:rPr>
      </w:pPr>
    </w:p>
    <w:p w14:paraId="21DEF57E" w14:textId="77777777" w:rsidR="00FB0F8E" w:rsidRDefault="00FB0F8E" w:rsidP="00FB0F8E">
      <w:pPr>
        <w:bidi/>
        <w:spacing w:line="360" w:lineRule="auto"/>
        <w:jc w:val="both"/>
        <w:rPr>
          <w:rFonts w:ascii="David" w:hAnsi="David" w:cs="David"/>
          <w:b/>
          <w:bCs/>
          <w:sz w:val="24"/>
          <w:szCs w:val="24"/>
          <w:u w:val="single"/>
          <w:rtl/>
        </w:rPr>
      </w:pPr>
    </w:p>
    <w:p w14:paraId="25D04D93" w14:textId="77777777" w:rsidR="00FB0F8E" w:rsidRDefault="00FB0F8E" w:rsidP="00FB0F8E">
      <w:pPr>
        <w:bidi/>
        <w:spacing w:line="360" w:lineRule="auto"/>
        <w:jc w:val="both"/>
        <w:rPr>
          <w:rFonts w:ascii="David" w:hAnsi="David" w:cs="David"/>
          <w:b/>
          <w:bCs/>
          <w:sz w:val="24"/>
          <w:szCs w:val="24"/>
          <w:u w:val="single"/>
          <w:rtl/>
        </w:rPr>
      </w:pPr>
    </w:p>
    <w:p w14:paraId="102B9E19" w14:textId="77777777" w:rsidR="00FB0F8E" w:rsidRDefault="00FB0F8E" w:rsidP="00FB0F8E">
      <w:pPr>
        <w:bidi/>
        <w:spacing w:line="360" w:lineRule="auto"/>
        <w:jc w:val="both"/>
        <w:rPr>
          <w:rFonts w:ascii="David" w:hAnsi="David" w:cs="David"/>
          <w:b/>
          <w:bCs/>
          <w:sz w:val="24"/>
          <w:szCs w:val="24"/>
          <w:u w:val="single"/>
          <w:rtl/>
        </w:rPr>
      </w:pPr>
    </w:p>
    <w:p w14:paraId="290C5633" w14:textId="77777777" w:rsidR="00FB0F8E" w:rsidRDefault="00FB0F8E" w:rsidP="00FB0F8E">
      <w:pPr>
        <w:bidi/>
        <w:spacing w:line="360" w:lineRule="auto"/>
        <w:jc w:val="both"/>
        <w:rPr>
          <w:rFonts w:ascii="David" w:hAnsi="David" w:cs="David"/>
          <w:b/>
          <w:bCs/>
          <w:sz w:val="24"/>
          <w:szCs w:val="24"/>
          <w:u w:val="single"/>
          <w:rtl/>
        </w:rPr>
      </w:pPr>
    </w:p>
    <w:p w14:paraId="7B54807E" w14:textId="085FA9AA" w:rsidR="00FB0F8E" w:rsidRDefault="00FB0F8E" w:rsidP="00FB0F8E">
      <w:pPr>
        <w:bidi/>
        <w:spacing w:line="360" w:lineRule="auto"/>
        <w:jc w:val="both"/>
        <w:rPr>
          <w:rFonts w:ascii="David" w:hAnsi="David" w:cs="David"/>
          <w:b/>
          <w:bCs/>
          <w:sz w:val="24"/>
          <w:szCs w:val="24"/>
          <w:u w:val="single"/>
          <w:rtl/>
        </w:rPr>
      </w:pPr>
      <w:r>
        <w:rPr>
          <w:rFonts w:ascii="David" w:hAnsi="David" w:cs="David" w:hint="cs"/>
          <w:b/>
          <w:bCs/>
          <w:sz w:val="24"/>
          <w:szCs w:val="24"/>
          <w:u w:val="single"/>
          <w:rtl/>
        </w:rPr>
        <w:t>נספח 2:</w:t>
      </w:r>
    </w:p>
    <w:p w14:paraId="78DD2633" w14:textId="77777777" w:rsidR="00FB0F8E" w:rsidRDefault="00FB0F8E" w:rsidP="00FB0F8E">
      <w:pPr>
        <w:bidi/>
        <w:spacing w:line="360" w:lineRule="auto"/>
        <w:jc w:val="both"/>
        <w:rPr>
          <w:rFonts w:ascii="David" w:hAnsi="David" w:cs="David"/>
          <w:b/>
          <w:bCs/>
          <w:sz w:val="24"/>
          <w:szCs w:val="24"/>
          <w:u w:val="single"/>
          <w:rtl/>
        </w:rPr>
      </w:pPr>
    </w:p>
    <w:p w14:paraId="3FAB5739" w14:textId="58FC83EC" w:rsidR="00FB0F8E" w:rsidRPr="00FB0F8E" w:rsidRDefault="00FB0F8E" w:rsidP="00FB0F8E">
      <w:pPr>
        <w:bidi/>
        <w:spacing w:line="360" w:lineRule="auto"/>
        <w:jc w:val="both"/>
        <w:rPr>
          <w:rFonts w:ascii="David" w:hAnsi="David" w:cs="David"/>
          <w:b/>
          <w:bCs/>
          <w:sz w:val="24"/>
          <w:szCs w:val="24"/>
          <w:rtl/>
        </w:rPr>
      </w:pPr>
      <w:r w:rsidRPr="00FB0F8E">
        <w:rPr>
          <w:rFonts w:ascii="David" w:hAnsi="David" w:cs="David" w:hint="cs"/>
          <w:b/>
          <w:bCs/>
          <w:sz w:val="24"/>
          <w:szCs w:val="24"/>
          <w:rtl/>
        </w:rPr>
        <w:t>דוגמאות למלחמות תודעה</w:t>
      </w:r>
    </w:p>
    <w:p w14:paraId="2B3E0CF6" w14:textId="77777777" w:rsidR="00FB0F8E" w:rsidRPr="00B239E0" w:rsidRDefault="00FB0F8E" w:rsidP="00FB0F8E">
      <w:pPr>
        <w:bidi/>
        <w:spacing w:line="360" w:lineRule="auto"/>
        <w:jc w:val="both"/>
        <w:rPr>
          <w:rFonts w:ascii="David" w:hAnsi="David" w:cs="David"/>
          <w:sz w:val="24"/>
          <w:szCs w:val="24"/>
          <w:rtl/>
        </w:rPr>
      </w:pPr>
      <w:r w:rsidRPr="00B239E0">
        <w:rPr>
          <w:rFonts w:ascii="David" w:hAnsi="David" w:cs="David" w:hint="cs"/>
          <w:b/>
          <w:bCs/>
          <w:sz w:val="24"/>
          <w:szCs w:val="24"/>
          <w:rtl/>
        </w:rPr>
        <w:t>מלחמת וייטנאם</w:t>
      </w:r>
      <w:r w:rsidRPr="00B239E0">
        <w:rPr>
          <w:rFonts w:ascii="David" w:hAnsi="David" w:cs="David" w:hint="cs"/>
          <w:sz w:val="24"/>
          <w:szCs w:val="24"/>
          <w:rtl/>
        </w:rPr>
        <w:t>- המלחמה המודרנית הראשונה שהייתה פתוחה בפני תקשורת (המלחמה הראשונה שצולמה בטלוויזי</w:t>
      </w:r>
      <w:r w:rsidRPr="00B239E0">
        <w:rPr>
          <w:rFonts w:ascii="David" w:hAnsi="David" w:cs="David" w:hint="eastAsia"/>
          <w:sz w:val="24"/>
          <w:szCs w:val="24"/>
          <w:rtl/>
        </w:rPr>
        <w:t>ה</w:t>
      </w:r>
      <w:r w:rsidRPr="00B239E0">
        <w:rPr>
          <w:rFonts w:ascii="David" w:hAnsi="David" w:cs="David" w:hint="cs"/>
          <w:sz w:val="24"/>
          <w:szCs w:val="24"/>
          <w:rtl/>
        </w:rPr>
        <w:t>). הטענה המרכזית היא שהחשיפה התקשורתית היא שעיצבה את דעת הקהל והובילה את מחאת הנגד למלחמה בקרב תושבי.ות ארה"ב.</w:t>
      </w:r>
    </w:p>
    <w:p w14:paraId="0683F863" w14:textId="3B911924" w:rsidR="00FB0F8E" w:rsidRPr="00B239E0" w:rsidRDefault="00FB0F8E" w:rsidP="00FB0F8E">
      <w:pPr>
        <w:bidi/>
        <w:spacing w:line="360" w:lineRule="auto"/>
        <w:jc w:val="both"/>
        <w:rPr>
          <w:rFonts w:ascii="David" w:hAnsi="David" w:cs="David"/>
          <w:sz w:val="24"/>
          <w:szCs w:val="24"/>
          <w:rtl/>
        </w:rPr>
      </w:pPr>
      <w:r w:rsidRPr="00B239E0">
        <w:rPr>
          <w:rFonts w:ascii="David" w:hAnsi="David" w:cs="David" w:hint="cs"/>
          <w:b/>
          <w:bCs/>
          <w:sz w:val="24"/>
          <w:szCs w:val="24"/>
          <w:rtl/>
        </w:rPr>
        <w:t>מהפכת זכויות האזרח-</w:t>
      </w:r>
      <w:r w:rsidRPr="00B239E0">
        <w:rPr>
          <w:rFonts w:ascii="David" w:hAnsi="David" w:cs="David" w:hint="cs"/>
          <w:sz w:val="24"/>
          <w:szCs w:val="24"/>
          <w:rtl/>
        </w:rPr>
        <w:t xml:space="preserve"> התרחשה באמצע שנות ה-60 בארה"ב עם אישור חוק זכויות האזרח וחוק זכות ההצבעה. היסטוריונים טוענים כי חלק ניכר מההצלחה של המהפכה הייתה בתחילת השידורים החיים '</w:t>
      </w:r>
      <w:r w:rsidRPr="00B239E0">
        <w:rPr>
          <w:rFonts w:ascii="David" w:hAnsi="David" w:cs="David" w:hint="cs"/>
          <w:i/>
          <w:iCs/>
          <w:sz w:val="24"/>
          <w:szCs w:val="24"/>
          <w:rtl/>
        </w:rPr>
        <w:t>אנשים היו מדליקים בערב את הטלוויזיה ורואים כלבים משוסים בילדים שחורים על ידי השריף הלבן.</w:t>
      </w:r>
      <w:r w:rsidR="000C24C8">
        <w:rPr>
          <w:rFonts w:ascii="David" w:hAnsi="David" w:cs="David" w:hint="cs"/>
          <w:i/>
          <w:iCs/>
          <w:sz w:val="24"/>
          <w:szCs w:val="24"/>
          <w:rtl/>
        </w:rPr>
        <w:t xml:space="preserve"> </w:t>
      </w:r>
      <w:r w:rsidRPr="00B239E0">
        <w:rPr>
          <w:rFonts w:ascii="David" w:hAnsi="David" w:cs="David" w:hint="cs"/>
          <w:i/>
          <w:iCs/>
          <w:sz w:val="24"/>
          <w:szCs w:val="24"/>
          <w:rtl/>
        </w:rPr>
        <w:t>זו דוגמה שמבהירה כיצד תקשורת ויזואלית יכולה לעצב דינמיקה פוליטית'.</w:t>
      </w:r>
      <w:r>
        <w:rPr>
          <w:rStyle w:val="ab"/>
          <w:rFonts w:ascii="David" w:hAnsi="David" w:cs="David"/>
          <w:i/>
          <w:iCs/>
          <w:sz w:val="24"/>
          <w:szCs w:val="24"/>
          <w:rtl/>
        </w:rPr>
        <w:footnoteReference w:id="5"/>
      </w:r>
      <w:r w:rsidRPr="00B239E0">
        <w:rPr>
          <w:rFonts w:ascii="David" w:hAnsi="David" w:cs="David" w:hint="cs"/>
          <w:sz w:val="24"/>
          <w:szCs w:val="24"/>
          <w:rtl/>
        </w:rPr>
        <w:t xml:space="preserve"> (ד"ר יעל שטרנהל).</w:t>
      </w:r>
    </w:p>
    <w:p w14:paraId="0FDC983A" w14:textId="77777777" w:rsidR="00FB0F8E" w:rsidRPr="00FB0F8E" w:rsidRDefault="00FB0F8E" w:rsidP="00FB0F8E">
      <w:pPr>
        <w:bidi/>
        <w:spacing w:line="360" w:lineRule="auto"/>
        <w:jc w:val="both"/>
        <w:rPr>
          <w:rFonts w:ascii="David" w:hAnsi="David" w:cs="David"/>
          <w:sz w:val="24"/>
          <w:szCs w:val="24"/>
          <w:rtl/>
        </w:rPr>
      </w:pPr>
      <w:r w:rsidRPr="00B239E0">
        <w:rPr>
          <w:rFonts w:ascii="David" w:hAnsi="David" w:cs="David" w:hint="cs"/>
          <w:b/>
          <w:bCs/>
          <w:sz w:val="24"/>
          <w:szCs w:val="24"/>
          <w:rtl/>
        </w:rPr>
        <w:t>מלחמת המפרץ</w:t>
      </w:r>
      <w:r w:rsidRPr="00B239E0">
        <w:rPr>
          <w:rFonts w:ascii="David" w:hAnsi="David" w:cs="David" w:hint="cs"/>
          <w:sz w:val="24"/>
          <w:szCs w:val="24"/>
          <w:rtl/>
        </w:rPr>
        <w:t>- 'אפקט ה-</w:t>
      </w:r>
      <w:r w:rsidRPr="00B239E0">
        <w:rPr>
          <w:rFonts w:ascii="David" w:hAnsi="David" w:cs="David" w:hint="cs"/>
          <w:sz w:val="24"/>
          <w:szCs w:val="24"/>
        </w:rPr>
        <w:t>CNN</w:t>
      </w:r>
      <w:r w:rsidRPr="00B239E0">
        <w:rPr>
          <w:rFonts w:ascii="David" w:hAnsi="David" w:cs="David" w:hint="cs"/>
          <w:sz w:val="24"/>
          <w:szCs w:val="24"/>
          <w:rtl/>
        </w:rPr>
        <w:t>' הוא כינוי לתופעת שידורי החדשות 24/7 בזמן מלחמת המפרץ אשר אפשרו לקהל הרחב לחוות את המלחמה ברחבי העולם. דבר שחייב את המפקדים.ות ואת מקבלי.ות ההחלטות להתחשב בהשלכות התודעתיות של פעולותיהם.ן בשטח.</w:t>
      </w:r>
    </w:p>
    <w:p w14:paraId="1CC8ADA2" w14:textId="57FBD01B" w:rsidR="00FB0F8E" w:rsidRPr="003F49A7" w:rsidRDefault="00FB0F8E" w:rsidP="00FB0F8E">
      <w:pPr>
        <w:bidi/>
        <w:spacing w:line="360" w:lineRule="auto"/>
        <w:jc w:val="both"/>
        <w:rPr>
          <w:rFonts w:ascii="David" w:hAnsi="David" w:cs="David"/>
          <w:sz w:val="24"/>
          <w:szCs w:val="24"/>
          <w:rtl/>
        </w:rPr>
      </w:pPr>
      <w:r>
        <w:rPr>
          <w:rFonts w:ascii="David" w:hAnsi="David" w:cs="David" w:hint="cs"/>
          <w:b/>
          <w:bCs/>
          <w:sz w:val="24"/>
          <w:szCs w:val="24"/>
          <w:rtl/>
        </w:rPr>
        <w:t xml:space="preserve">מלחמת רוסיה-אוקראינה- </w:t>
      </w:r>
      <w:r>
        <w:rPr>
          <w:rFonts w:ascii="David" w:hAnsi="David" w:cs="David" w:hint="cs"/>
          <w:sz w:val="24"/>
          <w:szCs w:val="24"/>
          <w:rtl/>
        </w:rPr>
        <w:t>לקראת הפלישה הרוסית לאוקראינה נרשמה עלייה חדה של כ-300% בפעילות של בוטים ומשתמשים מזויפים (תופעת ה-</w:t>
      </w:r>
      <w:r>
        <w:rPr>
          <w:rFonts w:ascii="David" w:hAnsi="David" w:cs="David"/>
          <w:sz w:val="24"/>
          <w:szCs w:val="24"/>
        </w:rPr>
        <w:t>( Fake Web</w:t>
      </w:r>
      <w:r>
        <w:rPr>
          <w:rFonts w:ascii="David" w:hAnsi="David" w:cs="David" w:hint="cs"/>
          <w:sz w:val="24"/>
          <w:szCs w:val="24"/>
          <w:rtl/>
        </w:rPr>
        <w:t xml:space="preserve"> ברחבי הרשת באוקראינה הנעים בין איסוף מידע שיטתי ועד להפצת מידע כוזב וביצוע פעולות יזומות בעלות השפעה משמעותית על תפקוד הרשת ועל הגולשים האמיתיים.</w:t>
      </w:r>
      <w:r>
        <w:rPr>
          <w:rStyle w:val="ab"/>
          <w:rFonts w:ascii="David" w:hAnsi="David" w:cs="David"/>
          <w:sz w:val="24"/>
          <w:szCs w:val="24"/>
          <w:rtl/>
        </w:rPr>
        <w:footnoteReference w:id="6"/>
      </w:r>
      <w:r>
        <w:rPr>
          <w:rFonts w:ascii="David" w:hAnsi="David" w:cs="David" w:hint="cs"/>
          <w:i/>
          <w:iCs/>
          <w:sz w:val="24"/>
          <w:szCs w:val="24"/>
          <w:rtl/>
        </w:rPr>
        <w:t xml:space="preserve"> </w:t>
      </w:r>
      <w:r>
        <w:rPr>
          <w:rFonts w:ascii="David" w:hAnsi="David" w:cs="David" w:hint="cs"/>
          <w:sz w:val="24"/>
          <w:szCs w:val="24"/>
          <w:rtl/>
        </w:rPr>
        <w:t xml:space="preserve">עם זאת לאחר הפלישה נראה שמלחמת התודעה של אוקראינה צברה תאוצה על ידי הפצת הסברה ברשתות החברתיות, צילומיו של נשיא אוקראינה עם מפקדים בשטח ועם אזרחים </w:t>
      </w:r>
      <w:r w:rsidR="000C24C8">
        <w:rPr>
          <w:rFonts w:ascii="David" w:hAnsi="David" w:cs="David" w:hint="cs"/>
          <w:sz w:val="24"/>
          <w:szCs w:val="24"/>
          <w:rtl/>
        </w:rPr>
        <w:t>משמיע להם נאומי מוטיבציה</w:t>
      </w:r>
      <w:r>
        <w:rPr>
          <w:rFonts w:ascii="David" w:hAnsi="David" w:cs="David" w:hint="cs"/>
          <w:sz w:val="24"/>
          <w:szCs w:val="24"/>
          <w:rtl/>
        </w:rPr>
        <w:t xml:space="preserve">: </w:t>
      </w:r>
      <w:r>
        <w:rPr>
          <w:rFonts w:ascii="David" w:hAnsi="David" w:cs="David" w:hint="cs"/>
          <w:i/>
          <w:iCs/>
          <w:sz w:val="24"/>
          <w:szCs w:val="24"/>
          <w:rtl/>
        </w:rPr>
        <w:t>'מבחינת המלחמה הדיגיטלית הדבר שווה לפצצה של אלף טון'.</w:t>
      </w:r>
      <w:r>
        <w:rPr>
          <w:rStyle w:val="ab"/>
          <w:rFonts w:ascii="David" w:hAnsi="David" w:cs="David"/>
          <w:sz w:val="24"/>
          <w:szCs w:val="24"/>
          <w:rtl/>
        </w:rPr>
        <w:footnoteReference w:id="7"/>
      </w:r>
      <w:r>
        <w:rPr>
          <w:rFonts w:ascii="David" w:hAnsi="David" w:cs="David" w:hint="cs"/>
          <w:sz w:val="24"/>
          <w:szCs w:val="24"/>
          <w:rtl/>
        </w:rPr>
        <w:t xml:space="preserve"> </w:t>
      </w:r>
    </w:p>
    <w:p w14:paraId="663CA5A3" w14:textId="77777777" w:rsidR="00FB0F8E" w:rsidRDefault="00FB0F8E" w:rsidP="00FB0F8E">
      <w:pPr>
        <w:bidi/>
        <w:spacing w:line="360" w:lineRule="auto"/>
        <w:jc w:val="both"/>
        <w:rPr>
          <w:rFonts w:ascii="David" w:hAnsi="David" w:cs="David"/>
          <w:b/>
          <w:bCs/>
          <w:sz w:val="24"/>
          <w:szCs w:val="24"/>
          <w:u w:val="single"/>
          <w:rtl/>
        </w:rPr>
      </w:pPr>
    </w:p>
    <w:p w14:paraId="017795EA" w14:textId="77777777" w:rsidR="00FB0F8E" w:rsidRDefault="00FB0F8E" w:rsidP="00FB0F8E">
      <w:pPr>
        <w:bidi/>
        <w:spacing w:line="360" w:lineRule="auto"/>
        <w:rPr>
          <w:rFonts w:ascii="David" w:hAnsi="David" w:cs="David"/>
          <w:b/>
          <w:bCs/>
          <w:sz w:val="24"/>
          <w:szCs w:val="24"/>
          <w:u w:val="single"/>
          <w:rtl/>
        </w:rPr>
      </w:pPr>
    </w:p>
    <w:p w14:paraId="263AED44" w14:textId="77777777" w:rsidR="00FB0F8E" w:rsidRDefault="00FB0F8E" w:rsidP="00FB0F8E">
      <w:pPr>
        <w:bidi/>
        <w:spacing w:line="360" w:lineRule="auto"/>
        <w:rPr>
          <w:rFonts w:ascii="David" w:hAnsi="David" w:cs="David"/>
          <w:b/>
          <w:bCs/>
          <w:sz w:val="24"/>
          <w:szCs w:val="24"/>
          <w:u w:val="single"/>
          <w:rtl/>
        </w:rPr>
      </w:pPr>
    </w:p>
    <w:p w14:paraId="33B57A23" w14:textId="77777777" w:rsidR="00FB0F8E" w:rsidRDefault="00FB0F8E" w:rsidP="00FB0F8E">
      <w:pPr>
        <w:bidi/>
        <w:spacing w:line="360" w:lineRule="auto"/>
        <w:rPr>
          <w:rFonts w:ascii="David" w:hAnsi="David" w:cs="David"/>
          <w:b/>
          <w:bCs/>
          <w:sz w:val="24"/>
          <w:szCs w:val="24"/>
          <w:u w:val="single"/>
          <w:rtl/>
        </w:rPr>
      </w:pPr>
    </w:p>
    <w:p w14:paraId="3B1E57E5" w14:textId="77777777" w:rsidR="00FB0F8E" w:rsidRDefault="00FB0F8E" w:rsidP="00FB0F8E">
      <w:pPr>
        <w:bidi/>
        <w:spacing w:line="360" w:lineRule="auto"/>
        <w:rPr>
          <w:rFonts w:ascii="David" w:hAnsi="David" w:cs="David"/>
          <w:b/>
          <w:bCs/>
          <w:sz w:val="24"/>
          <w:szCs w:val="24"/>
          <w:u w:val="single"/>
          <w:rtl/>
        </w:rPr>
      </w:pPr>
    </w:p>
    <w:p w14:paraId="36BF65A5" w14:textId="77777777" w:rsidR="00FB0F8E" w:rsidRDefault="00FB0F8E" w:rsidP="00FB0F8E">
      <w:pPr>
        <w:bidi/>
        <w:spacing w:line="360" w:lineRule="auto"/>
        <w:rPr>
          <w:rFonts w:ascii="David" w:hAnsi="David" w:cs="David"/>
          <w:b/>
          <w:bCs/>
          <w:sz w:val="24"/>
          <w:szCs w:val="24"/>
          <w:u w:val="single"/>
          <w:rtl/>
        </w:rPr>
      </w:pPr>
    </w:p>
    <w:p w14:paraId="31E4AE09" w14:textId="77777777" w:rsidR="00FB0F8E" w:rsidRDefault="00FB0F8E" w:rsidP="00FB0F8E">
      <w:pPr>
        <w:bidi/>
        <w:spacing w:line="360" w:lineRule="auto"/>
        <w:rPr>
          <w:rFonts w:ascii="David" w:hAnsi="David" w:cs="David"/>
          <w:b/>
          <w:bCs/>
          <w:sz w:val="24"/>
          <w:szCs w:val="24"/>
          <w:u w:val="single"/>
          <w:rtl/>
        </w:rPr>
      </w:pPr>
    </w:p>
    <w:p w14:paraId="5AA94D0E" w14:textId="77777777" w:rsidR="00FB0F8E" w:rsidRDefault="00FB0F8E" w:rsidP="00FB0F8E">
      <w:pPr>
        <w:bidi/>
        <w:spacing w:line="360" w:lineRule="auto"/>
        <w:rPr>
          <w:rFonts w:ascii="David" w:hAnsi="David" w:cs="David"/>
          <w:b/>
          <w:bCs/>
          <w:sz w:val="24"/>
          <w:szCs w:val="24"/>
          <w:u w:val="single"/>
          <w:rtl/>
        </w:rPr>
      </w:pPr>
    </w:p>
    <w:p w14:paraId="47B2705F" w14:textId="77777777" w:rsidR="00FB0F8E" w:rsidRDefault="00FB0F8E" w:rsidP="00FB0F8E">
      <w:pPr>
        <w:bidi/>
        <w:spacing w:line="360" w:lineRule="auto"/>
        <w:rPr>
          <w:rFonts w:ascii="David" w:hAnsi="David" w:cs="David"/>
          <w:b/>
          <w:bCs/>
          <w:sz w:val="24"/>
          <w:szCs w:val="24"/>
          <w:u w:val="single"/>
          <w:rtl/>
        </w:rPr>
      </w:pPr>
    </w:p>
    <w:p w14:paraId="12EDA620" w14:textId="77777777" w:rsidR="00FB0F8E" w:rsidRDefault="00FB0F8E" w:rsidP="00FB0F8E">
      <w:pPr>
        <w:bidi/>
        <w:spacing w:line="360" w:lineRule="auto"/>
        <w:rPr>
          <w:rFonts w:ascii="David" w:hAnsi="David" w:cs="David"/>
          <w:b/>
          <w:bCs/>
          <w:sz w:val="24"/>
          <w:szCs w:val="24"/>
          <w:u w:val="single"/>
          <w:rtl/>
        </w:rPr>
      </w:pPr>
    </w:p>
    <w:p w14:paraId="365C4E3C" w14:textId="77777777" w:rsidR="00FB0F8E" w:rsidRDefault="00FB0F8E" w:rsidP="00FB0F8E">
      <w:pPr>
        <w:bidi/>
        <w:spacing w:line="360" w:lineRule="auto"/>
        <w:rPr>
          <w:rFonts w:ascii="David" w:hAnsi="David" w:cs="David"/>
          <w:b/>
          <w:bCs/>
          <w:sz w:val="24"/>
          <w:szCs w:val="24"/>
          <w:u w:val="single"/>
          <w:rtl/>
        </w:rPr>
      </w:pPr>
    </w:p>
    <w:p w14:paraId="3527A23C" w14:textId="77777777" w:rsidR="00FB0F8E" w:rsidRDefault="00FB0F8E" w:rsidP="00FB0F8E">
      <w:pPr>
        <w:bidi/>
        <w:spacing w:line="360" w:lineRule="auto"/>
        <w:rPr>
          <w:rFonts w:ascii="David" w:hAnsi="David" w:cs="David"/>
          <w:b/>
          <w:bCs/>
          <w:sz w:val="24"/>
          <w:szCs w:val="24"/>
          <w:u w:val="single"/>
          <w:rtl/>
        </w:rPr>
      </w:pPr>
    </w:p>
    <w:p w14:paraId="0A4F6791" w14:textId="77777777" w:rsidR="00FB0F8E" w:rsidRDefault="00FB0F8E" w:rsidP="00FB0F8E">
      <w:pPr>
        <w:bidi/>
        <w:spacing w:line="360" w:lineRule="auto"/>
        <w:rPr>
          <w:rFonts w:ascii="David" w:hAnsi="David" w:cs="David"/>
          <w:b/>
          <w:bCs/>
          <w:sz w:val="24"/>
          <w:szCs w:val="24"/>
          <w:u w:val="single"/>
          <w:rtl/>
        </w:rPr>
      </w:pPr>
    </w:p>
    <w:p w14:paraId="23290065" w14:textId="77777777" w:rsidR="00FB0F8E" w:rsidRDefault="00FB0F8E" w:rsidP="00FB0F8E">
      <w:pPr>
        <w:bidi/>
        <w:spacing w:line="360" w:lineRule="auto"/>
        <w:rPr>
          <w:rFonts w:ascii="David" w:hAnsi="David" w:cs="David"/>
          <w:b/>
          <w:bCs/>
          <w:sz w:val="24"/>
          <w:szCs w:val="24"/>
          <w:u w:val="single"/>
          <w:rtl/>
        </w:rPr>
      </w:pPr>
    </w:p>
    <w:p w14:paraId="77BD2EED" w14:textId="77777777" w:rsidR="00FB0F8E" w:rsidRDefault="00FB0F8E" w:rsidP="00FB0F8E">
      <w:pPr>
        <w:bidi/>
        <w:spacing w:line="360" w:lineRule="auto"/>
        <w:rPr>
          <w:rFonts w:ascii="David" w:hAnsi="David" w:cs="David"/>
          <w:b/>
          <w:bCs/>
          <w:sz w:val="24"/>
          <w:szCs w:val="24"/>
          <w:u w:val="single"/>
          <w:rtl/>
        </w:rPr>
      </w:pPr>
    </w:p>
    <w:p w14:paraId="2E487F4F" w14:textId="67590AE1" w:rsidR="00FB0F8E" w:rsidRDefault="00FB0F8E" w:rsidP="00FB0F8E">
      <w:pPr>
        <w:bidi/>
        <w:spacing w:line="360" w:lineRule="auto"/>
        <w:rPr>
          <w:rFonts w:ascii="David" w:hAnsi="David" w:cs="David"/>
          <w:b/>
          <w:bCs/>
          <w:sz w:val="24"/>
          <w:szCs w:val="24"/>
          <w:u w:val="single"/>
          <w:rtl/>
        </w:rPr>
      </w:pPr>
      <w:r>
        <w:rPr>
          <w:rFonts w:ascii="David" w:hAnsi="David" w:cs="David" w:hint="cs"/>
          <w:b/>
          <w:bCs/>
          <w:sz w:val="24"/>
          <w:szCs w:val="24"/>
          <w:u w:val="single"/>
          <w:rtl/>
        </w:rPr>
        <w:t>נספח 3:</w:t>
      </w:r>
    </w:p>
    <w:p w14:paraId="40EEEC1D" w14:textId="77777777" w:rsidR="00FB0F8E" w:rsidRDefault="00FB0F8E" w:rsidP="00FB0F8E">
      <w:pPr>
        <w:bidi/>
        <w:spacing w:line="360" w:lineRule="auto"/>
        <w:rPr>
          <w:rFonts w:ascii="David" w:hAnsi="David" w:cs="David"/>
          <w:sz w:val="24"/>
          <w:szCs w:val="24"/>
          <w:rtl/>
        </w:rPr>
      </w:pPr>
    </w:p>
    <w:p w14:paraId="6EF628F0" w14:textId="32680AD6" w:rsidR="00FB0F8E" w:rsidRPr="00FB0F8E" w:rsidRDefault="00000000" w:rsidP="00FB0F8E">
      <w:pPr>
        <w:bidi/>
        <w:spacing w:line="360" w:lineRule="auto"/>
        <w:rPr>
          <w:rFonts w:ascii="David" w:hAnsi="David" w:cs="David"/>
          <w:b/>
          <w:bCs/>
          <w:sz w:val="24"/>
          <w:szCs w:val="24"/>
          <w:rtl/>
        </w:rPr>
      </w:pPr>
      <w:hyperlink r:id="rId19" w:history="1">
        <w:r w:rsidR="00FB0F8E" w:rsidRPr="00FB0F8E">
          <w:rPr>
            <w:rStyle w:val="Hyperlink"/>
            <w:rFonts w:ascii="David" w:hAnsi="David" w:cs="David" w:hint="cs"/>
            <w:b/>
            <w:bCs/>
            <w:color w:val="auto"/>
            <w:sz w:val="24"/>
            <w:szCs w:val="24"/>
            <w:u w:val="none"/>
            <w:rtl/>
          </w:rPr>
          <w:t>העדפת אמצעי תקשורת לצריכת חדשות</w:t>
        </w:r>
      </w:hyperlink>
      <w:r w:rsidR="00FB0F8E" w:rsidRPr="00FB0F8E">
        <w:rPr>
          <w:rFonts w:ascii="David" w:hAnsi="David" w:cs="David" w:hint="cs"/>
          <w:b/>
          <w:bCs/>
          <w:sz w:val="24"/>
          <w:szCs w:val="24"/>
          <w:rtl/>
        </w:rPr>
        <w:t xml:space="preserve"> </w:t>
      </w:r>
    </w:p>
    <w:p w14:paraId="53FE8049" w14:textId="5C74875C" w:rsidR="00FB0F8E" w:rsidRDefault="00FB0F8E" w:rsidP="00FB0F8E">
      <w:pPr>
        <w:bidi/>
        <w:spacing w:line="360" w:lineRule="auto"/>
        <w:rPr>
          <w:rFonts w:ascii="David" w:hAnsi="David" w:cs="David"/>
          <w:sz w:val="24"/>
          <w:szCs w:val="24"/>
          <w:rtl/>
        </w:rPr>
      </w:pPr>
      <w:r>
        <w:rPr>
          <w:rFonts w:ascii="David" w:hAnsi="David" w:cs="David"/>
          <w:noProof/>
          <w:sz w:val="24"/>
          <w:szCs w:val="24"/>
        </w:rPr>
        <w:drawing>
          <wp:anchor distT="0" distB="0" distL="114300" distR="114300" simplePos="0" relativeHeight="251658240" behindDoc="0" locked="0" layoutInCell="1" allowOverlap="1" wp14:anchorId="6E409C0B" wp14:editId="7D79C988">
            <wp:simplePos x="0" y="0"/>
            <wp:positionH relativeFrom="margin">
              <wp:align>right</wp:align>
            </wp:positionH>
            <wp:positionV relativeFrom="paragraph">
              <wp:posOffset>191135</wp:posOffset>
            </wp:positionV>
            <wp:extent cx="5696585" cy="4749800"/>
            <wp:effectExtent l="0" t="0" r="0" b="0"/>
            <wp:wrapThrough wrapText="bothSides">
              <wp:wrapPolygon edited="0">
                <wp:start x="0" y="0"/>
                <wp:lineTo x="0" y="21484"/>
                <wp:lineTo x="21525" y="21484"/>
                <wp:lineTo x="21525" y="0"/>
                <wp:lineTo x="0" y="0"/>
              </wp:wrapPolygon>
            </wp:wrapThrough>
            <wp:docPr id="13454637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6585" cy="474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4A6D4" w14:textId="77777777" w:rsidR="00FB0F8E" w:rsidRDefault="00FB0F8E" w:rsidP="00FB0F8E">
      <w:pPr>
        <w:bidi/>
        <w:spacing w:line="360" w:lineRule="auto"/>
        <w:rPr>
          <w:rFonts w:ascii="David" w:hAnsi="David" w:cs="David"/>
          <w:sz w:val="24"/>
          <w:szCs w:val="24"/>
          <w:rtl/>
        </w:rPr>
      </w:pPr>
    </w:p>
    <w:p w14:paraId="299636D3" w14:textId="77777777" w:rsidR="00FB0F8E" w:rsidRDefault="00FB0F8E" w:rsidP="00FB0F8E">
      <w:pPr>
        <w:bidi/>
        <w:spacing w:line="360" w:lineRule="auto"/>
        <w:rPr>
          <w:rFonts w:ascii="David" w:hAnsi="David" w:cs="David"/>
          <w:sz w:val="24"/>
          <w:szCs w:val="24"/>
          <w:rtl/>
        </w:rPr>
      </w:pPr>
    </w:p>
    <w:p w14:paraId="6AEE510E" w14:textId="77777777" w:rsidR="00FB0F8E" w:rsidRDefault="00FB0F8E" w:rsidP="00FB0F8E">
      <w:pPr>
        <w:bidi/>
        <w:spacing w:line="360" w:lineRule="auto"/>
        <w:rPr>
          <w:rFonts w:ascii="David" w:hAnsi="David" w:cs="David"/>
          <w:sz w:val="24"/>
          <w:szCs w:val="24"/>
          <w:rtl/>
        </w:rPr>
      </w:pPr>
    </w:p>
    <w:p w14:paraId="014923C0" w14:textId="77777777" w:rsidR="00FB0F8E" w:rsidRDefault="00FB0F8E" w:rsidP="00FB0F8E">
      <w:pPr>
        <w:bidi/>
        <w:spacing w:line="360" w:lineRule="auto"/>
        <w:rPr>
          <w:rFonts w:ascii="David" w:hAnsi="David" w:cs="David"/>
          <w:sz w:val="24"/>
          <w:szCs w:val="24"/>
          <w:rtl/>
        </w:rPr>
      </w:pPr>
    </w:p>
    <w:p w14:paraId="4F2166D4" w14:textId="77777777" w:rsidR="00FB0F8E" w:rsidRDefault="00FB0F8E" w:rsidP="00FB0F8E">
      <w:pPr>
        <w:bidi/>
        <w:spacing w:line="360" w:lineRule="auto"/>
        <w:rPr>
          <w:rFonts w:ascii="David" w:hAnsi="David" w:cs="David"/>
          <w:sz w:val="24"/>
          <w:szCs w:val="24"/>
          <w:rtl/>
        </w:rPr>
      </w:pPr>
    </w:p>
    <w:p w14:paraId="00E7967F" w14:textId="77777777" w:rsidR="00FB0F8E" w:rsidRDefault="00FB0F8E" w:rsidP="00FB0F8E">
      <w:pPr>
        <w:bidi/>
        <w:spacing w:line="360" w:lineRule="auto"/>
        <w:rPr>
          <w:rFonts w:ascii="David" w:hAnsi="David" w:cs="David"/>
          <w:sz w:val="24"/>
          <w:szCs w:val="24"/>
          <w:rtl/>
        </w:rPr>
      </w:pPr>
    </w:p>
    <w:p w14:paraId="45DD63C0" w14:textId="77777777" w:rsidR="00FB0F8E" w:rsidRDefault="00FB0F8E" w:rsidP="00FB0F8E">
      <w:pPr>
        <w:bidi/>
        <w:spacing w:line="360" w:lineRule="auto"/>
        <w:rPr>
          <w:rFonts w:ascii="David" w:hAnsi="David" w:cs="David"/>
          <w:sz w:val="24"/>
          <w:szCs w:val="24"/>
          <w:rtl/>
        </w:rPr>
      </w:pPr>
    </w:p>
    <w:p w14:paraId="50DCEF7E" w14:textId="77777777" w:rsidR="00FB0F8E" w:rsidRDefault="00FB0F8E" w:rsidP="00FB0F8E">
      <w:pPr>
        <w:bidi/>
        <w:spacing w:line="360" w:lineRule="auto"/>
        <w:rPr>
          <w:rFonts w:ascii="David" w:hAnsi="David" w:cs="David"/>
          <w:sz w:val="24"/>
          <w:szCs w:val="24"/>
          <w:rtl/>
        </w:rPr>
      </w:pPr>
    </w:p>
    <w:p w14:paraId="1715A62D" w14:textId="77777777" w:rsidR="00FB0F8E" w:rsidRDefault="00FB0F8E" w:rsidP="00FB0F8E">
      <w:pPr>
        <w:bidi/>
        <w:spacing w:line="360" w:lineRule="auto"/>
        <w:rPr>
          <w:rFonts w:ascii="David" w:hAnsi="David" w:cs="David"/>
          <w:sz w:val="24"/>
          <w:szCs w:val="24"/>
          <w:rtl/>
        </w:rPr>
      </w:pPr>
    </w:p>
    <w:p w14:paraId="48FA5A0D" w14:textId="77777777" w:rsidR="00FB0F8E" w:rsidRDefault="00FB0F8E" w:rsidP="00FB0F8E">
      <w:pPr>
        <w:bidi/>
        <w:spacing w:line="360" w:lineRule="auto"/>
        <w:rPr>
          <w:rFonts w:ascii="David" w:hAnsi="David" w:cs="David"/>
          <w:sz w:val="24"/>
          <w:szCs w:val="24"/>
          <w:rtl/>
        </w:rPr>
      </w:pPr>
    </w:p>
    <w:p w14:paraId="665A882D" w14:textId="77777777" w:rsidR="00FB0F8E" w:rsidRDefault="00FB0F8E" w:rsidP="00FB0F8E">
      <w:pPr>
        <w:bidi/>
        <w:spacing w:line="360" w:lineRule="auto"/>
        <w:rPr>
          <w:rFonts w:ascii="David" w:hAnsi="David" w:cs="David"/>
          <w:sz w:val="24"/>
          <w:szCs w:val="24"/>
          <w:rtl/>
        </w:rPr>
      </w:pPr>
    </w:p>
    <w:p w14:paraId="0794E837" w14:textId="77777777" w:rsidR="00FB0F8E" w:rsidRDefault="00FB0F8E" w:rsidP="00FB0F8E">
      <w:pPr>
        <w:bidi/>
        <w:spacing w:line="360" w:lineRule="auto"/>
        <w:rPr>
          <w:rFonts w:ascii="David" w:hAnsi="David" w:cs="David"/>
          <w:sz w:val="24"/>
          <w:szCs w:val="24"/>
          <w:rtl/>
        </w:rPr>
      </w:pPr>
    </w:p>
    <w:p w14:paraId="06A6E6B8" w14:textId="77777777" w:rsidR="00FB0F8E" w:rsidRPr="00FB0F8E" w:rsidRDefault="00FB0F8E" w:rsidP="00FB0F8E">
      <w:pPr>
        <w:bidi/>
        <w:spacing w:line="360" w:lineRule="auto"/>
        <w:rPr>
          <w:rFonts w:ascii="David" w:hAnsi="David" w:cs="David"/>
          <w:b/>
          <w:bCs/>
          <w:sz w:val="24"/>
          <w:szCs w:val="24"/>
          <w:rtl/>
        </w:rPr>
      </w:pPr>
    </w:p>
    <w:p w14:paraId="411D7EB3" w14:textId="23926515" w:rsidR="00FB0F8E" w:rsidRPr="00FB0F8E" w:rsidRDefault="00000000" w:rsidP="00FB0F8E">
      <w:pPr>
        <w:bidi/>
        <w:spacing w:line="360" w:lineRule="auto"/>
        <w:rPr>
          <w:rFonts w:ascii="David" w:hAnsi="David" w:cs="David"/>
          <w:b/>
          <w:bCs/>
          <w:sz w:val="24"/>
          <w:szCs w:val="24"/>
          <w:rtl/>
        </w:rPr>
      </w:pPr>
      <w:hyperlink r:id="rId21" w:history="1">
        <w:r w:rsidR="00FB0F8E" w:rsidRPr="00FB0F8E">
          <w:rPr>
            <w:rStyle w:val="Hyperlink"/>
            <w:rFonts w:ascii="David" w:hAnsi="David" w:cs="David" w:hint="cs"/>
            <w:b/>
            <w:bCs/>
            <w:color w:val="auto"/>
            <w:sz w:val="24"/>
            <w:szCs w:val="24"/>
            <w:u w:val="none"/>
            <w:rtl/>
          </w:rPr>
          <w:t>אמון הציבור בכל אחד מאמצעי התקשורת</w:t>
        </w:r>
      </w:hyperlink>
    </w:p>
    <w:p w14:paraId="7B50BDFA" w14:textId="34B1A258" w:rsidR="00FB0F8E" w:rsidRDefault="00FB0F8E" w:rsidP="00FB0F8E">
      <w:pPr>
        <w:bidi/>
        <w:spacing w:line="360" w:lineRule="auto"/>
        <w:rPr>
          <w:rFonts w:ascii="David" w:hAnsi="David" w:cs="David"/>
          <w:sz w:val="24"/>
          <w:szCs w:val="24"/>
          <w:rtl/>
        </w:rPr>
      </w:pPr>
      <w:r>
        <w:rPr>
          <w:rFonts w:ascii="David" w:hAnsi="David" w:cs="David"/>
          <w:noProof/>
          <w:sz w:val="24"/>
          <w:szCs w:val="24"/>
        </w:rPr>
        <w:drawing>
          <wp:anchor distT="0" distB="0" distL="114300" distR="114300" simplePos="0" relativeHeight="251659264" behindDoc="0" locked="0" layoutInCell="1" allowOverlap="1" wp14:anchorId="182553A7" wp14:editId="22FF6B61">
            <wp:simplePos x="0" y="0"/>
            <wp:positionH relativeFrom="margin">
              <wp:posOffset>-520700</wp:posOffset>
            </wp:positionH>
            <wp:positionV relativeFrom="paragraph">
              <wp:posOffset>312420</wp:posOffset>
            </wp:positionV>
            <wp:extent cx="6529070" cy="4813935"/>
            <wp:effectExtent l="0" t="0" r="5080" b="5715"/>
            <wp:wrapThrough wrapText="bothSides">
              <wp:wrapPolygon edited="0">
                <wp:start x="0" y="0"/>
                <wp:lineTo x="0" y="21540"/>
                <wp:lineTo x="21554" y="21540"/>
                <wp:lineTo x="21554" y="0"/>
                <wp:lineTo x="0" y="0"/>
              </wp:wrapPolygon>
            </wp:wrapThrough>
            <wp:docPr id="114730107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9070" cy="4813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E816C" w14:textId="1A57C873" w:rsidR="00FB0F8E" w:rsidRPr="00FB0F8E" w:rsidRDefault="00FB0F8E" w:rsidP="00FB0F8E">
      <w:pPr>
        <w:bidi/>
        <w:spacing w:line="360" w:lineRule="auto"/>
        <w:rPr>
          <w:rFonts w:ascii="David" w:hAnsi="David" w:cs="David"/>
          <w:sz w:val="24"/>
          <w:szCs w:val="24"/>
          <w:rtl/>
        </w:rPr>
      </w:pPr>
    </w:p>
    <w:sectPr w:rsidR="00FB0F8E" w:rsidRPr="00FB0F8E" w:rsidSect="00E73BD3">
      <w:head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9F5C" w14:textId="77777777" w:rsidR="00107601" w:rsidRDefault="00107601" w:rsidP="006A2041">
      <w:r>
        <w:separator/>
      </w:r>
    </w:p>
  </w:endnote>
  <w:endnote w:type="continuationSeparator" w:id="0">
    <w:p w14:paraId="58B53BDC" w14:textId="77777777" w:rsidR="00107601" w:rsidRDefault="00107601" w:rsidP="006A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lef">
    <w:charset w:val="B1"/>
    <w:family w:val="auto"/>
    <w:pitch w:val="variable"/>
    <w:sig w:usb0="00000807" w:usb1="40000000" w:usb2="00000000" w:usb3="00000000" w:csb0="000000B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9C60" w14:textId="77777777" w:rsidR="00107601" w:rsidRDefault="00107601" w:rsidP="006A2041">
      <w:r>
        <w:separator/>
      </w:r>
    </w:p>
  </w:footnote>
  <w:footnote w:type="continuationSeparator" w:id="0">
    <w:p w14:paraId="1EBF7176" w14:textId="77777777" w:rsidR="00107601" w:rsidRDefault="00107601" w:rsidP="006A2041">
      <w:r>
        <w:continuationSeparator/>
      </w:r>
    </w:p>
  </w:footnote>
  <w:footnote w:id="1">
    <w:p w14:paraId="265A5738" w14:textId="52B71016" w:rsidR="00ED39BF" w:rsidRPr="00ED39BF" w:rsidRDefault="00ED39BF">
      <w:pPr>
        <w:pStyle w:val="a9"/>
        <w:rPr>
          <w:rFonts w:ascii="David" w:hAnsi="David" w:cs="David"/>
        </w:rPr>
      </w:pPr>
      <w:r>
        <w:rPr>
          <w:rStyle w:val="ab"/>
        </w:rPr>
        <w:footnoteRef/>
      </w:r>
      <w:r>
        <w:rPr>
          <w:rtl/>
        </w:rPr>
        <w:t xml:space="preserve"> </w:t>
      </w:r>
      <w:r>
        <w:rPr>
          <w:rFonts w:ascii="David" w:hAnsi="David" w:cs="David" w:hint="cs"/>
          <w:rtl/>
        </w:rPr>
        <w:t xml:space="preserve">ציפי ישראלי וגבריאל אראל. </w:t>
      </w:r>
      <w:r>
        <w:rPr>
          <w:rFonts w:ascii="David" w:hAnsi="David" w:cs="David" w:hint="cs"/>
          <w:b/>
          <w:bCs/>
          <w:rtl/>
        </w:rPr>
        <w:t>תודעה והמערכה על התודעה.</w:t>
      </w:r>
      <w:r>
        <w:rPr>
          <w:rFonts w:ascii="David" w:hAnsi="David" w:cs="David" w:hint="cs"/>
          <w:rtl/>
        </w:rPr>
        <w:t xml:space="preserve"> </w:t>
      </w:r>
      <w:hyperlink r:id="rId1" w:history="1">
        <w:r w:rsidR="00CE3D01">
          <w:rPr>
            <w:rFonts w:ascii="David" w:hAnsi="David" w:cs="David"/>
            <w:rtl/>
          </w:rPr>
          <w:t>להרחבה לחץ.י כאן.</w:t>
        </w:r>
      </w:hyperlink>
    </w:p>
  </w:footnote>
  <w:footnote w:id="2">
    <w:p w14:paraId="63B80809" w14:textId="1A22BDF9" w:rsidR="00FB0F8E" w:rsidRPr="00FB0F8E" w:rsidRDefault="00FB0F8E">
      <w:pPr>
        <w:pStyle w:val="a9"/>
        <w:rPr>
          <w:rFonts w:ascii="David" w:hAnsi="David" w:cs="David"/>
        </w:rPr>
      </w:pPr>
      <w:r>
        <w:rPr>
          <w:rStyle w:val="ab"/>
        </w:rPr>
        <w:footnoteRef/>
      </w:r>
      <w:r>
        <w:rPr>
          <w:rtl/>
        </w:rPr>
        <w:t xml:space="preserve"> </w:t>
      </w:r>
      <w:r>
        <w:rPr>
          <w:rFonts w:ascii="David" w:hAnsi="David" w:cs="David" w:hint="cs"/>
          <w:rtl/>
        </w:rPr>
        <w:t xml:space="preserve">ד"ר תהילה שוורץ אלטשולר. </w:t>
      </w:r>
      <w:r>
        <w:rPr>
          <w:rFonts w:ascii="David" w:hAnsi="David" w:cs="David" w:hint="cs"/>
          <w:b/>
          <w:bCs/>
          <w:rtl/>
        </w:rPr>
        <w:t>אמון הציבור בתקשורת ממשיך לטפס.</w:t>
      </w:r>
      <w:r>
        <w:rPr>
          <w:rFonts w:ascii="David" w:hAnsi="David" w:cs="David" w:hint="cs"/>
          <w:rtl/>
        </w:rPr>
        <w:t xml:space="preserve"> </w:t>
      </w:r>
      <w:hyperlink r:id="rId2" w:history="1">
        <w:r w:rsidRPr="00FB0F8E">
          <w:rPr>
            <w:rStyle w:val="Hyperlink"/>
            <w:rFonts w:ascii="David" w:hAnsi="David" w:cs="David" w:hint="cs"/>
            <w:rtl/>
          </w:rPr>
          <w:t>להרחבה לחץ.י כאן.</w:t>
        </w:r>
      </w:hyperlink>
    </w:p>
  </w:footnote>
  <w:footnote w:id="3">
    <w:p w14:paraId="6C4066FB" w14:textId="77777777" w:rsidR="00FB0F8E" w:rsidRDefault="00FB0F8E" w:rsidP="00FB0F8E">
      <w:pPr>
        <w:pStyle w:val="a9"/>
        <w:rPr>
          <w:rtl/>
        </w:rPr>
      </w:pPr>
      <w:r>
        <w:rPr>
          <w:rStyle w:val="ab"/>
        </w:rPr>
        <w:footnoteRef/>
      </w:r>
      <w:r>
        <w:rPr>
          <w:rtl/>
        </w:rPr>
        <w:t xml:space="preserve"> </w:t>
      </w:r>
      <w:r>
        <w:rPr>
          <w:rFonts w:ascii="David" w:hAnsi="David" w:cs="David" w:hint="cs"/>
          <w:rtl/>
        </w:rPr>
        <w:t xml:space="preserve">ציפי ישראלי וגבריאל אראל. </w:t>
      </w:r>
      <w:r>
        <w:rPr>
          <w:rFonts w:ascii="David" w:hAnsi="David" w:cs="David" w:hint="cs"/>
          <w:b/>
          <w:bCs/>
          <w:rtl/>
        </w:rPr>
        <w:t>תודעה והמערכה על התודעה.</w:t>
      </w:r>
      <w:r>
        <w:rPr>
          <w:rFonts w:ascii="David" w:hAnsi="David" w:cs="David" w:hint="cs"/>
          <w:rtl/>
        </w:rPr>
        <w:t xml:space="preserve"> </w:t>
      </w:r>
      <w:hyperlink r:id="rId3" w:history="1">
        <w:r>
          <w:rPr>
            <w:rFonts w:ascii="David" w:hAnsi="David" w:cs="David"/>
            <w:rtl/>
          </w:rPr>
          <w:t>להרחבה לחץ.י כאן.</w:t>
        </w:r>
      </w:hyperlink>
    </w:p>
  </w:footnote>
  <w:footnote w:id="4">
    <w:p w14:paraId="7DBB9D39" w14:textId="77777777" w:rsidR="00FB0F8E" w:rsidRPr="003F49A7" w:rsidRDefault="00FB0F8E" w:rsidP="00FB0F8E">
      <w:pPr>
        <w:pStyle w:val="a9"/>
        <w:rPr>
          <w:rFonts w:ascii="David" w:hAnsi="David" w:cs="David"/>
          <w:rtl/>
        </w:rPr>
      </w:pPr>
      <w:r>
        <w:rPr>
          <w:rStyle w:val="ab"/>
        </w:rPr>
        <w:footnoteRef/>
      </w:r>
      <w:r>
        <w:rPr>
          <w:rtl/>
        </w:rPr>
        <w:t xml:space="preserve"> </w:t>
      </w:r>
      <w:r>
        <w:rPr>
          <w:rFonts w:ascii="David" w:hAnsi="David" w:cs="David" w:hint="cs"/>
          <w:rtl/>
        </w:rPr>
        <w:t xml:space="preserve">יורם פרי. </w:t>
      </w:r>
      <w:r>
        <w:rPr>
          <w:rFonts w:ascii="David" w:hAnsi="David" w:cs="David" w:hint="cs"/>
          <w:b/>
          <w:bCs/>
          <w:rtl/>
        </w:rPr>
        <w:t xml:space="preserve">המסכן הוא הצודק. </w:t>
      </w:r>
      <w:hyperlink r:id="rId4" w:history="1">
        <w:r w:rsidRPr="00CE3D01">
          <w:rPr>
            <w:rStyle w:val="Hyperlink"/>
            <w:rFonts w:ascii="David" w:hAnsi="David" w:cs="David" w:hint="cs"/>
            <w:rtl/>
          </w:rPr>
          <w:t>להרחבה לחץ.י כאן.</w:t>
        </w:r>
      </w:hyperlink>
    </w:p>
  </w:footnote>
  <w:footnote w:id="5">
    <w:p w14:paraId="59B9DB0B" w14:textId="77777777" w:rsidR="00FB0F8E" w:rsidRPr="000D57B3" w:rsidRDefault="00FB0F8E" w:rsidP="00FB0F8E">
      <w:pPr>
        <w:pStyle w:val="a9"/>
        <w:rPr>
          <w:rFonts w:ascii="David" w:hAnsi="David" w:cs="David"/>
        </w:rPr>
      </w:pPr>
      <w:r>
        <w:rPr>
          <w:rStyle w:val="ab"/>
        </w:rPr>
        <w:footnoteRef/>
      </w:r>
      <w:r>
        <w:rPr>
          <w:rtl/>
        </w:rPr>
        <w:t xml:space="preserve"> </w:t>
      </w:r>
      <w:r>
        <w:rPr>
          <w:rFonts w:ascii="David" w:hAnsi="David" w:cs="David" w:hint="cs"/>
          <w:rtl/>
        </w:rPr>
        <w:t xml:space="preserve">נירית אנדרמן. </w:t>
      </w:r>
      <w:r>
        <w:rPr>
          <w:rFonts w:ascii="David" w:hAnsi="David" w:cs="David" w:hint="cs"/>
          <w:b/>
          <w:bCs/>
          <w:rtl/>
        </w:rPr>
        <w:t xml:space="preserve">'במלחמת התודעה אנחנו מפגרים אחרי חמאס שנות אור'. </w:t>
      </w:r>
      <w:hyperlink r:id="rId5" w:history="1">
        <w:r w:rsidRPr="000D57B3">
          <w:rPr>
            <w:rStyle w:val="Hyperlink"/>
            <w:rFonts w:ascii="David" w:hAnsi="David" w:cs="David" w:hint="cs"/>
            <w:rtl/>
          </w:rPr>
          <w:t>להרחבה לחץ.י כאן.</w:t>
        </w:r>
      </w:hyperlink>
    </w:p>
  </w:footnote>
  <w:footnote w:id="6">
    <w:p w14:paraId="4A1521DE" w14:textId="77777777" w:rsidR="00FB0F8E" w:rsidRPr="00133628" w:rsidRDefault="00FB0F8E" w:rsidP="00FB0F8E">
      <w:pPr>
        <w:pStyle w:val="a9"/>
        <w:rPr>
          <w:rFonts w:ascii="David" w:hAnsi="David" w:cs="David"/>
          <w:rtl/>
        </w:rPr>
      </w:pPr>
      <w:r>
        <w:rPr>
          <w:rStyle w:val="ab"/>
        </w:rPr>
        <w:footnoteRef/>
      </w:r>
      <w:r>
        <w:rPr>
          <w:rtl/>
        </w:rPr>
        <w:t xml:space="preserve"> </w:t>
      </w:r>
      <w:r>
        <w:rPr>
          <w:rFonts w:ascii="David" w:hAnsi="David" w:cs="David" w:hint="cs"/>
          <w:rtl/>
        </w:rPr>
        <w:t xml:space="preserve">חיים שמואלי. </w:t>
      </w:r>
      <w:r>
        <w:rPr>
          <w:rFonts w:ascii="David" w:hAnsi="David" w:cs="David" w:hint="cs"/>
          <w:b/>
          <w:bCs/>
          <w:rtl/>
        </w:rPr>
        <w:t>מלחמה גם ברשתות החברתיות: עלייה חדה במספר הבוטים באוקראינה.</w:t>
      </w:r>
      <w:r>
        <w:rPr>
          <w:rFonts w:ascii="David" w:hAnsi="David" w:cs="David" w:hint="cs"/>
          <w:rtl/>
        </w:rPr>
        <w:t xml:space="preserve"> </w:t>
      </w:r>
      <w:hyperlink r:id="rId6" w:history="1">
        <w:r w:rsidRPr="00133628">
          <w:rPr>
            <w:rStyle w:val="Hyperlink"/>
            <w:rFonts w:ascii="David" w:hAnsi="David" w:cs="David" w:hint="cs"/>
            <w:rtl/>
          </w:rPr>
          <w:t>להרחבה לחץ.י כאן.</w:t>
        </w:r>
      </w:hyperlink>
    </w:p>
  </w:footnote>
  <w:footnote w:id="7">
    <w:p w14:paraId="27C11891" w14:textId="77777777" w:rsidR="00FB0F8E" w:rsidRPr="003F49A7" w:rsidRDefault="00FB0F8E" w:rsidP="00FB0F8E">
      <w:pPr>
        <w:pStyle w:val="a9"/>
        <w:rPr>
          <w:rFonts w:ascii="David" w:hAnsi="David" w:cs="David"/>
          <w:rtl/>
        </w:rPr>
      </w:pPr>
      <w:r>
        <w:rPr>
          <w:rStyle w:val="ab"/>
        </w:rPr>
        <w:footnoteRef/>
      </w:r>
      <w:r>
        <w:rPr>
          <w:rtl/>
        </w:rPr>
        <w:t xml:space="preserve"> </w:t>
      </w:r>
      <w:r>
        <w:rPr>
          <w:rFonts w:ascii="David" w:hAnsi="David" w:cs="David" w:hint="cs"/>
          <w:rtl/>
        </w:rPr>
        <w:t xml:space="preserve">נדיה אייזנר. </w:t>
      </w:r>
      <w:r>
        <w:rPr>
          <w:rFonts w:ascii="David" w:hAnsi="David" w:cs="David" w:hint="cs"/>
          <w:b/>
          <w:bCs/>
          <w:rtl/>
        </w:rPr>
        <w:t>רוסיה או אוקראינה: מי המנצחת במלחמת המידע?</w:t>
      </w:r>
      <w:r>
        <w:rPr>
          <w:rFonts w:ascii="David" w:hAnsi="David" w:cs="David" w:hint="cs"/>
          <w:rtl/>
        </w:rPr>
        <w:t xml:space="preserve"> </w:t>
      </w:r>
      <w:hyperlink r:id="rId7" w:history="1">
        <w:r w:rsidRPr="003F49A7">
          <w:rPr>
            <w:rStyle w:val="Hyperlink"/>
            <w:rFonts w:ascii="David" w:hAnsi="David" w:cs="David" w:hint="cs"/>
            <w:rtl/>
          </w:rPr>
          <w:t>להרחבה לחץ.י כאן.</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7A8C" w14:textId="5A362848" w:rsidR="006A2041" w:rsidRDefault="006A2041">
    <w:pPr>
      <w:pStyle w:val="a3"/>
    </w:pPr>
    <w:r w:rsidRPr="003A1F96">
      <w:rPr>
        <w:rFonts w:ascii="David" w:hAnsi="David" w:cs="David"/>
        <w:noProof/>
      </w:rPr>
      <w:drawing>
        <wp:anchor distT="0" distB="0" distL="114300" distR="114300" simplePos="0" relativeHeight="251659264" behindDoc="1" locked="0" layoutInCell="1" allowOverlap="1" wp14:anchorId="6AB42A58" wp14:editId="2B8AE6F3">
          <wp:simplePos x="0" y="0"/>
          <wp:positionH relativeFrom="page">
            <wp:posOffset>-234950</wp:posOffset>
          </wp:positionH>
          <wp:positionV relativeFrom="paragraph">
            <wp:posOffset>-419735</wp:posOffset>
          </wp:positionV>
          <wp:extent cx="8032750" cy="1460378"/>
          <wp:effectExtent l="0" t="0" r="6350" b="6985"/>
          <wp:wrapNone/>
          <wp:docPr id="46" name="תמונה 46" descr="תמונה שמכילה טקסט, צילום מסך, תוכנה, דף אינטרנ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תמונה 46" descr="תמונה שמכילה טקסט, צילום מסך, תוכנה, דף אינטרנט&#10;&#10;התיאור נוצר באופן אוטומטי"/>
                  <pic:cNvPicPr/>
                </pic:nvPicPr>
                <pic:blipFill rotWithShape="1">
                  <a:blip r:embed="rId1">
                    <a:extLst>
                      <a:ext uri="{28A0092B-C50C-407E-A947-70E740481C1C}">
                        <a14:useLocalDpi xmlns:a14="http://schemas.microsoft.com/office/drawing/2010/main" val="0"/>
                      </a:ext>
                    </a:extLst>
                  </a:blip>
                  <a:srcRect l="-252" r="1" b="86355"/>
                  <a:stretch/>
                </pic:blipFill>
                <pic:spPr bwMode="auto">
                  <a:xfrm>
                    <a:off x="0" y="0"/>
                    <a:ext cx="8032750" cy="1460378"/>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961"/>
    <w:multiLevelType w:val="multilevel"/>
    <w:tmpl w:val="5BD2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F02D4"/>
    <w:multiLevelType w:val="multilevel"/>
    <w:tmpl w:val="5B0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571BC"/>
    <w:multiLevelType w:val="hybridMultilevel"/>
    <w:tmpl w:val="8304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D6004"/>
    <w:multiLevelType w:val="hybridMultilevel"/>
    <w:tmpl w:val="D6FAF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C54C7"/>
    <w:multiLevelType w:val="hybridMultilevel"/>
    <w:tmpl w:val="6AEC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947F5"/>
    <w:multiLevelType w:val="hybridMultilevel"/>
    <w:tmpl w:val="0DBE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25B0E"/>
    <w:multiLevelType w:val="multilevel"/>
    <w:tmpl w:val="003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623EAA"/>
    <w:multiLevelType w:val="hybridMultilevel"/>
    <w:tmpl w:val="05AE2B0A"/>
    <w:lvl w:ilvl="0" w:tplc="50CAAD9E">
      <w:numFmt w:val="bullet"/>
      <w:lvlText w:val="-"/>
      <w:lvlJc w:val="left"/>
      <w:pPr>
        <w:ind w:left="720" w:hanging="360"/>
      </w:pPr>
      <w:rPr>
        <w:rFonts w:ascii="David" w:eastAsia="Alef"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97014"/>
    <w:multiLevelType w:val="hybridMultilevel"/>
    <w:tmpl w:val="6F265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691276">
    <w:abstractNumId w:val="1"/>
  </w:num>
  <w:num w:numId="2" w16cid:durableId="1971933336">
    <w:abstractNumId w:val="7"/>
  </w:num>
  <w:num w:numId="3" w16cid:durableId="838040393">
    <w:abstractNumId w:val="0"/>
  </w:num>
  <w:num w:numId="4" w16cid:durableId="1699742976">
    <w:abstractNumId w:val="6"/>
  </w:num>
  <w:num w:numId="5" w16cid:durableId="1833066103">
    <w:abstractNumId w:val="4"/>
  </w:num>
  <w:num w:numId="6" w16cid:durableId="2002343668">
    <w:abstractNumId w:val="5"/>
  </w:num>
  <w:num w:numId="7" w16cid:durableId="1625037603">
    <w:abstractNumId w:val="2"/>
  </w:num>
  <w:num w:numId="8" w16cid:durableId="397291462">
    <w:abstractNumId w:val="3"/>
  </w:num>
  <w:num w:numId="9" w16cid:durableId="1886018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41"/>
    <w:rsid w:val="000C24C8"/>
    <w:rsid w:val="000D57B3"/>
    <w:rsid w:val="000D5887"/>
    <w:rsid w:val="000E41FD"/>
    <w:rsid w:val="00107601"/>
    <w:rsid w:val="00133628"/>
    <w:rsid w:val="001D23C1"/>
    <w:rsid w:val="002001C9"/>
    <w:rsid w:val="002279E9"/>
    <w:rsid w:val="00270A70"/>
    <w:rsid w:val="003423DB"/>
    <w:rsid w:val="00380BFD"/>
    <w:rsid w:val="003F49A7"/>
    <w:rsid w:val="00405CDC"/>
    <w:rsid w:val="0046007C"/>
    <w:rsid w:val="00496B93"/>
    <w:rsid w:val="004A66AE"/>
    <w:rsid w:val="004B7C61"/>
    <w:rsid w:val="004F33F1"/>
    <w:rsid w:val="00525699"/>
    <w:rsid w:val="00530DE1"/>
    <w:rsid w:val="00594677"/>
    <w:rsid w:val="005C5D4A"/>
    <w:rsid w:val="005D220C"/>
    <w:rsid w:val="005E11CD"/>
    <w:rsid w:val="00633B38"/>
    <w:rsid w:val="006522F9"/>
    <w:rsid w:val="006946B3"/>
    <w:rsid w:val="006A2041"/>
    <w:rsid w:val="006A6290"/>
    <w:rsid w:val="006C02FD"/>
    <w:rsid w:val="00740AA9"/>
    <w:rsid w:val="007512B7"/>
    <w:rsid w:val="0077001B"/>
    <w:rsid w:val="007F7A47"/>
    <w:rsid w:val="00836BDD"/>
    <w:rsid w:val="00884D7E"/>
    <w:rsid w:val="0089136D"/>
    <w:rsid w:val="009037BB"/>
    <w:rsid w:val="009133BB"/>
    <w:rsid w:val="009C11C7"/>
    <w:rsid w:val="00A22E76"/>
    <w:rsid w:val="00A65660"/>
    <w:rsid w:val="00B01275"/>
    <w:rsid w:val="00B2116C"/>
    <w:rsid w:val="00B239E0"/>
    <w:rsid w:val="00B37FE4"/>
    <w:rsid w:val="00B870E3"/>
    <w:rsid w:val="00BA3535"/>
    <w:rsid w:val="00BA689A"/>
    <w:rsid w:val="00C11614"/>
    <w:rsid w:val="00C13A0C"/>
    <w:rsid w:val="00C63E48"/>
    <w:rsid w:val="00CC2DB4"/>
    <w:rsid w:val="00CE3D01"/>
    <w:rsid w:val="00D075AE"/>
    <w:rsid w:val="00D37B16"/>
    <w:rsid w:val="00D47A31"/>
    <w:rsid w:val="00D71799"/>
    <w:rsid w:val="00D932E0"/>
    <w:rsid w:val="00E000D2"/>
    <w:rsid w:val="00E117F1"/>
    <w:rsid w:val="00E4140E"/>
    <w:rsid w:val="00E4707C"/>
    <w:rsid w:val="00E73BD3"/>
    <w:rsid w:val="00E84953"/>
    <w:rsid w:val="00ED39BF"/>
    <w:rsid w:val="00F011BD"/>
    <w:rsid w:val="00F042CB"/>
    <w:rsid w:val="00F21866"/>
    <w:rsid w:val="00F763DB"/>
    <w:rsid w:val="00F91454"/>
    <w:rsid w:val="00FB0F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0C2C"/>
  <w15:chartTrackingRefBased/>
  <w15:docId w15:val="{12CBC8C4-DD8C-4116-BDA4-303903E8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41"/>
    <w:pPr>
      <w:widowControl w:val="0"/>
      <w:autoSpaceDE w:val="0"/>
      <w:autoSpaceDN w:val="0"/>
      <w:spacing w:after="0" w:line="240" w:lineRule="auto"/>
    </w:pPr>
    <w:rPr>
      <w:rFonts w:ascii="Alef" w:eastAsia="Alef" w:hAnsi="Alef" w:cs="Alef"/>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041"/>
    <w:pPr>
      <w:widowControl/>
      <w:tabs>
        <w:tab w:val="center" w:pos="4153"/>
        <w:tab w:val="right" w:pos="8306"/>
      </w:tabs>
      <w:autoSpaceDE/>
      <w:autoSpaceDN/>
      <w:bidi/>
    </w:pPr>
    <w:rPr>
      <w:rFonts w:asciiTheme="minorHAnsi" w:eastAsiaTheme="minorHAnsi" w:hAnsiTheme="minorHAnsi" w:cstheme="minorBidi"/>
      <w:kern w:val="2"/>
      <w14:ligatures w14:val="standardContextual"/>
    </w:rPr>
  </w:style>
  <w:style w:type="character" w:customStyle="1" w:styleId="a4">
    <w:name w:val="כותרת עליונה תו"/>
    <w:basedOn w:val="a0"/>
    <w:link w:val="a3"/>
    <w:uiPriority w:val="99"/>
    <w:rsid w:val="006A2041"/>
  </w:style>
  <w:style w:type="paragraph" w:styleId="a5">
    <w:name w:val="footer"/>
    <w:basedOn w:val="a"/>
    <w:link w:val="a6"/>
    <w:uiPriority w:val="99"/>
    <w:unhideWhenUsed/>
    <w:rsid w:val="006A2041"/>
    <w:pPr>
      <w:widowControl/>
      <w:tabs>
        <w:tab w:val="center" w:pos="4153"/>
        <w:tab w:val="right" w:pos="8306"/>
      </w:tabs>
      <w:autoSpaceDE/>
      <w:autoSpaceDN/>
      <w:bidi/>
    </w:pPr>
    <w:rPr>
      <w:rFonts w:asciiTheme="minorHAnsi" w:eastAsiaTheme="minorHAnsi" w:hAnsiTheme="minorHAnsi" w:cstheme="minorBidi"/>
      <w:kern w:val="2"/>
      <w14:ligatures w14:val="standardContextual"/>
    </w:rPr>
  </w:style>
  <w:style w:type="character" w:customStyle="1" w:styleId="a6">
    <w:name w:val="כותרת תחתונה תו"/>
    <w:basedOn w:val="a0"/>
    <w:link w:val="a5"/>
    <w:uiPriority w:val="99"/>
    <w:rsid w:val="006A2041"/>
  </w:style>
  <w:style w:type="paragraph" w:customStyle="1" w:styleId="qp">
    <w:name w:val="qp"/>
    <w:basedOn w:val="a"/>
    <w:rsid w:val="006A20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6A2041"/>
    <w:rPr>
      <w:b/>
      <w:bCs/>
    </w:rPr>
  </w:style>
  <w:style w:type="paragraph" w:styleId="z-">
    <w:name w:val="HTML Top of Form"/>
    <w:basedOn w:val="a"/>
    <w:next w:val="a"/>
    <w:link w:val="z-0"/>
    <w:hidden/>
    <w:uiPriority w:val="99"/>
    <w:semiHidden/>
    <w:unhideWhenUsed/>
    <w:rsid w:val="006A2041"/>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6A2041"/>
    <w:rPr>
      <w:rFonts w:ascii="Arial" w:eastAsia="Times New Roman" w:hAnsi="Arial" w:cs="Arial"/>
      <w:vanish/>
      <w:kern w:val="0"/>
      <w:sz w:val="16"/>
      <w:szCs w:val="16"/>
      <w14:ligatures w14:val="none"/>
    </w:rPr>
  </w:style>
  <w:style w:type="paragraph" w:styleId="z-1">
    <w:name w:val="HTML Bottom of Form"/>
    <w:basedOn w:val="a"/>
    <w:next w:val="a"/>
    <w:link w:val="z-2"/>
    <w:hidden/>
    <w:uiPriority w:val="99"/>
    <w:semiHidden/>
    <w:unhideWhenUsed/>
    <w:rsid w:val="006A2041"/>
    <w:pPr>
      <w:widowControl/>
      <w:pBdr>
        <w:top w:val="single" w:sz="6" w:space="1" w:color="auto"/>
      </w:pBdr>
      <w:autoSpaceDE/>
      <w:autoSpaceDN/>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6A2041"/>
    <w:rPr>
      <w:rFonts w:ascii="Arial" w:eastAsia="Times New Roman" w:hAnsi="Arial" w:cs="Arial"/>
      <w:vanish/>
      <w:kern w:val="0"/>
      <w:sz w:val="16"/>
      <w:szCs w:val="16"/>
      <w14:ligatures w14:val="none"/>
    </w:rPr>
  </w:style>
  <w:style w:type="character" w:styleId="Hyperlink">
    <w:name w:val="Hyperlink"/>
    <w:basedOn w:val="a0"/>
    <w:uiPriority w:val="99"/>
    <w:unhideWhenUsed/>
    <w:rsid w:val="00A22E76"/>
    <w:rPr>
      <w:color w:val="0563C1" w:themeColor="hyperlink"/>
      <w:u w:val="single"/>
    </w:rPr>
  </w:style>
  <w:style w:type="character" w:styleId="a8">
    <w:name w:val="Unresolved Mention"/>
    <w:basedOn w:val="a0"/>
    <w:uiPriority w:val="99"/>
    <w:semiHidden/>
    <w:unhideWhenUsed/>
    <w:rsid w:val="00A22E76"/>
    <w:rPr>
      <w:color w:val="605E5C"/>
      <w:shd w:val="clear" w:color="auto" w:fill="E1DFDD"/>
    </w:rPr>
  </w:style>
  <w:style w:type="character" w:styleId="FollowedHyperlink">
    <w:name w:val="FollowedHyperlink"/>
    <w:basedOn w:val="a0"/>
    <w:uiPriority w:val="99"/>
    <w:semiHidden/>
    <w:unhideWhenUsed/>
    <w:rsid w:val="00B870E3"/>
    <w:rPr>
      <w:color w:val="954F72" w:themeColor="followedHyperlink"/>
      <w:u w:val="single"/>
    </w:rPr>
  </w:style>
  <w:style w:type="paragraph" w:styleId="a9">
    <w:name w:val="footnote text"/>
    <w:basedOn w:val="a"/>
    <w:link w:val="aa"/>
    <w:uiPriority w:val="99"/>
    <w:unhideWhenUsed/>
    <w:rsid w:val="009C11C7"/>
    <w:pPr>
      <w:widowControl/>
      <w:autoSpaceDE/>
      <w:autoSpaceDN/>
      <w:bidi/>
    </w:pPr>
    <w:rPr>
      <w:rFonts w:asciiTheme="minorHAnsi" w:eastAsiaTheme="minorHAnsi" w:hAnsiTheme="minorHAnsi" w:cstheme="minorBidi"/>
      <w:sz w:val="20"/>
      <w:szCs w:val="20"/>
    </w:rPr>
  </w:style>
  <w:style w:type="character" w:customStyle="1" w:styleId="aa">
    <w:name w:val="טקסט הערת שוליים תו"/>
    <w:basedOn w:val="a0"/>
    <w:link w:val="a9"/>
    <w:uiPriority w:val="99"/>
    <w:rsid w:val="009C11C7"/>
    <w:rPr>
      <w:kern w:val="0"/>
      <w:sz w:val="20"/>
      <w:szCs w:val="20"/>
      <w14:ligatures w14:val="none"/>
    </w:rPr>
  </w:style>
  <w:style w:type="character" w:styleId="ab">
    <w:name w:val="footnote reference"/>
    <w:basedOn w:val="a0"/>
    <w:uiPriority w:val="99"/>
    <w:semiHidden/>
    <w:unhideWhenUsed/>
    <w:rsid w:val="009C11C7"/>
    <w:rPr>
      <w:vertAlign w:val="superscript"/>
    </w:rPr>
  </w:style>
  <w:style w:type="paragraph" w:styleId="NormalWeb">
    <w:name w:val="Normal (Web)"/>
    <w:basedOn w:val="a"/>
    <w:uiPriority w:val="99"/>
    <w:unhideWhenUsed/>
    <w:rsid w:val="000D588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c">
    <w:name w:val="List Paragraph"/>
    <w:basedOn w:val="a"/>
    <w:uiPriority w:val="34"/>
    <w:qFormat/>
    <w:rsid w:val="005D220C"/>
    <w:pPr>
      <w:ind w:left="720"/>
      <w:contextualSpacing/>
    </w:pPr>
  </w:style>
  <w:style w:type="table" w:styleId="ad">
    <w:name w:val="Table Grid"/>
    <w:basedOn w:val="a1"/>
    <w:uiPriority w:val="39"/>
    <w:rsid w:val="0034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402">
      <w:bodyDiv w:val="1"/>
      <w:marLeft w:val="0"/>
      <w:marRight w:val="0"/>
      <w:marTop w:val="0"/>
      <w:marBottom w:val="0"/>
      <w:divBdr>
        <w:top w:val="none" w:sz="0" w:space="0" w:color="auto"/>
        <w:left w:val="none" w:sz="0" w:space="0" w:color="auto"/>
        <w:bottom w:val="none" w:sz="0" w:space="0" w:color="auto"/>
        <w:right w:val="none" w:sz="0" w:space="0" w:color="auto"/>
      </w:divBdr>
    </w:div>
    <w:div w:id="662857267">
      <w:bodyDiv w:val="1"/>
      <w:marLeft w:val="0"/>
      <w:marRight w:val="0"/>
      <w:marTop w:val="0"/>
      <w:marBottom w:val="0"/>
      <w:divBdr>
        <w:top w:val="none" w:sz="0" w:space="0" w:color="auto"/>
        <w:left w:val="none" w:sz="0" w:space="0" w:color="auto"/>
        <w:bottom w:val="none" w:sz="0" w:space="0" w:color="auto"/>
        <w:right w:val="none" w:sz="0" w:space="0" w:color="auto"/>
      </w:divBdr>
    </w:div>
    <w:div w:id="1046494293">
      <w:bodyDiv w:val="1"/>
      <w:marLeft w:val="0"/>
      <w:marRight w:val="0"/>
      <w:marTop w:val="0"/>
      <w:marBottom w:val="0"/>
      <w:divBdr>
        <w:top w:val="none" w:sz="0" w:space="0" w:color="auto"/>
        <w:left w:val="none" w:sz="0" w:space="0" w:color="auto"/>
        <w:bottom w:val="none" w:sz="0" w:space="0" w:color="auto"/>
        <w:right w:val="none" w:sz="0" w:space="0" w:color="auto"/>
      </w:divBdr>
    </w:div>
    <w:div w:id="1266885079">
      <w:bodyDiv w:val="1"/>
      <w:marLeft w:val="0"/>
      <w:marRight w:val="0"/>
      <w:marTop w:val="0"/>
      <w:marBottom w:val="0"/>
      <w:divBdr>
        <w:top w:val="none" w:sz="0" w:space="0" w:color="auto"/>
        <w:left w:val="none" w:sz="0" w:space="0" w:color="auto"/>
        <w:bottom w:val="none" w:sz="0" w:space="0" w:color="auto"/>
        <w:right w:val="none" w:sz="0" w:space="0" w:color="auto"/>
      </w:divBdr>
    </w:div>
    <w:div w:id="19746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fimil-my.sharepoint.com/:i:/g/personal/edenn_zofim_org_il/EauVH4GyjaRLm9BNYO24YgoBADck3Rxnr6gNOc4f3JRw0Q?e=YNQJTI" TargetMode="External"/><Relationship Id="rId13" Type="http://schemas.openxmlformats.org/officeDocument/2006/relationships/hyperlink" Target="https://www.ynet.co.il/digital/technews/article/rkktvfl116?utm_source=ynet.co.il&amp;utm_medium=Share&amp;utm_campaign=Whatsapp&amp;utm_term=rkktvfl116&amp;utm_content=Article%20Top" TargetMode="External"/><Relationship Id="rId18" Type="http://schemas.openxmlformats.org/officeDocument/2006/relationships/hyperlink" Target="https://www.gov.il/he/departments/news/protect_your_child_from_exposure_to_inappropriate_online_content" TargetMode="External"/><Relationship Id="rId3" Type="http://schemas.openxmlformats.org/officeDocument/2006/relationships/settings" Target="settings.xml"/><Relationship Id="rId21" Type="http://schemas.openxmlformats.org/officeDocument/2006/relationships/hyperlink" Target="https://zofimil-my.sharepoint.com/:i:/g/personal/edenn_zofim_org_il/ESlASxuq1sdPiAm2wGI3wgIBqBOdtAFgGKPy0XxbaKp1kA?e=sajkeW" TargetMode="External"/><Relationship Id="rId7" Type="http://schemas.openxmlformats.org/officeDocument/2006/relationships/hyperlink" Target="https://zofimil-my.sharepoint.com/:b:/g/personal/edenn_zofim_org_il/EftEKcX3zcNOiLqcMKNNfEsB9PLbrlpPxQqGi0uj0KJYew?e=3mzesQ" TargetMode="External"/><Relationship Id="rId12" Type="http://schemas.openxmlformats.org/officeDocument/2006/relationships/hyperlink" Target="https://pplus.ynet.co.il/rechilut/article/s1esniuz6" TargetMode="External"/><Relationship Id="rId17" Type="http://schemas.openxmlformats.org/officeDocument/2006/relationships/hyperlink" Target="https://www.gov.il/he/departments/news/recommendations_from_the_israel_national_cyber_directorate_to_stay_safe_online_these_day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zofim.net/post/%D7%94%D7%A0%D7%97%D7%99%D7%95%D7%AA-%D7%9C%D7%94%D7%AA%D7%A0%D7%94%D7%9C%D7%95%D7%AA-%D7%91%D7%A8%D7%A9%D7%AA%D7%95%D7%AA-%D7%97%D7%91%D7%A8%D7%AA%D7%99%D7%95%D7%AA-%D7%91%D7%96%D7%9E%D7%9F-%D7%9E%D7%A9%D7%91%D7%A8-%D7%95%D7%9C%D7%97%D7%99%D7%9E%D7%94"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aretz.co.il/gallery/media/2023-10-15/ty-article-magazine/.premium/0000018b-23d2-dd34-afdf-f7d75a2000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ch.walla.co.il/item/3615881?utm_campaign=socialbutton&amp;utm_content=whatsapp&amp;utm_medium=sharebutton&amp;utm_source=whatsapp&amp;utm_term=social" TargetMode="External"/><Relationship Id="rId23" Type="http://schemas.openxmlformats.org/officeDocument/2006/relationships/header" Target="header1.xml"/><Relationship Id="rId10" Type="http://schemas.openxmlformats.org/officeDocument/2006/relationships/hyperlink" Target="https://pplus.ynet.co.il/rechilut/article/skoxlpbwt" TargetMode="External"/><Relationship Id="rId19" Type="http://schemas.openxmlformats.org/officeDocument/2006/relationships/hyperlink" Target="https://zofimil-my.sharepoint.com/:i:/g/personal/edenn_zofim_org_il/EauVH4GyjaRLm9BNYO24YgoBADck3Rxnr6gNOc4f3JRw0Q?e=YNQJTI" TargetMode="External"/><Relationship Id="rId4" Type="http://schemas.openxmlformats.org/officeDocument/2006/relationships/webSettings" Target="webSettings.xml"/><Relationship Id="rId9" Type="http://schemas.openxmlformats.org/officeDocument/2006/relationships/hyperlink" Target="https://zofimil-my.sharepoint.com/:i:/g/personal/edenn_zofim_org_il/ESlASxuq1sdPiAm2wGI3wgIBqBOdtAFgGKPy0XxbaKp1kA?e=sajkeW" TargetMode="External"/><Relationship Id="rId14" Type="http://schemas.openxmlformats.org/officeDocument/2006/relationships/hyperlink" Target="https://tech.walla.co.il/item/3616111" TargetMode="External"/><Relationship Id="rId22"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ntelligence-research.org.il/userfiles/image/cat4/021-034.pdf" TargetMode="External"/><Relationship Id="rId7" Type="http://schemas.openxmlformats.org/officeDocument/2006/relationships/hyperlink" Target="https://shiftshatil.org.il/%D7%9E%D7%9C%D7%97%D7%9E%D7%AA-%D7%94%D7%9E%D7%99%D7%93%D7%A2-%D7%A8%D7%95%D7%A1%D7%99%D7%94-%D7%90%D7%95%D7%A7%D7%A8%D7%90%D7%99%D7%A0%D7%94/" TargetMode="External"/><Relationship Id="rId2" Type="http://schemas.openxmlformats.org/officeDocument/2006/relationships/hyperlink" Target="https://www.idi.org.il/articles/34453" TargetMode="External"/><Relationship Id="rId1" Type="http://schemas.openxmlformats.org/officeDocument/2006/relationships/hyperlink" Target="https://www.intelligence-research.org.il/userfiles/image/cat4/021-034.pdf" TargetMode="External"/><Relationship Id="rId6" Type="http://schemas.openxmlformats.org/officeDocument/2006/relationships/hyperlink" Target="https://www.bhol.co.il/news/1352366" TargetMode="External"/><Relationship Id="rId5" Type="http://schemas.openxmlformats.org/officeDocument/2006/relationships/hyperlink" Target="https://www.haaretz.co.il/gallery/media/2023-10-15/ty-article-magazine/.premium/0000018b-23d2-dd34-afdf-f7d75a200000" TargetMode="External"/><Relationship Id="rId4" Type="http://schemas.openxmlformats.org/officeDocument/2006/relationships/hyperlink" Target="https://www.the7eye.org.il/2748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1615</Words>
  <Characters>8078</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עדן נאור</dc:creator>
  <cp:keywords/>
  <dc:description/>
  <cp:lastModifiedBy>עדן נאור</cp:lastModifiedBy>
  <cp:revision>4</cp:revision>
  <cp:lastPrinted>2023-10-16T10:22:00Z</cp:lastPrinted>
  <dcterms:created xsi:type="dcterms:W3CDTF">2023-10-16T09:36:00Z</dcterms:created>
  <dcterms:modified xsi:type="dcterms:W3CDTF">2023-10-16T10:25:00Z</dcterms:modified>
</cp:coreProperties>
</file>